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B6" w:rsidRDefault="00244BB6" w:rsidP="00244BB6">
      <w:pPr>
        <w:jc w:val="center"/>
        <w:rPr>
          <w:rFonts w:ascii="Bodoni MT Black" w:hAnsi="Bodoni MT Black"/>
          <w:b/>
          <w:sz w:val="48"/>
          <w:szCs w:val="48"/>
        </w:rPr>
      </w:pPr>
    </w:p>
    <w:p w:rsidR="00244BB6" w:rsidRPr="00AC74DC" w:rsidRDefault="00244BB6" w:rsidP="00244BB6">
      <w:pPr>
        <w:jc w:val="center"/>
        <w:rPr>
          <w:rFonts w:ascii="Tw Cen MT Condensed Extra Bold" w:hAnsi="Tw Cen MT Condensed Extra Bold"/>
          <w:b/>
          <w:sz w:val="48"/>
          <w:szCs w:val="48"/>
        </w:rPr>
      </w:pPr>
      <w:r w:rsidRPr="00AC74DC">
        <w:rPr>
          <w:rFonts w:ascii="Tw Cen MT Condensed Extra Bold" w:hAnsi="Tw Cen MT Condensed Extra Bold"/>
          <w:b/>
          <w:sz w:val="48"/>
          <w:szCs w:val="48"/>
        </w:rPr>
        <w:t>KOMPLEXNÁ MONITOROVACIA SPRÁVA O PLNENÍ  FINAN</w:t>
      </w:r>
      <w:r w:rsidRPr="00AC74DC">
        <w:rPr>
          <w:rFonts w:ascii="Tw Cen MT Condensed Extra Bold" w:hAnsi="Tw Cen MT Condensed Extra Bold" w:cs="Calibri"/>
          <w:b/>
          <w:sz w:val="48"/>
          <w:szCs w:val="48"/>
        </w:rPr>
        <w:t>Č</w:t>
      </w:r>
      <w:r w:rsidRPr="00AC74DC">
        <w:rPr>
          <w:rFonts w:ascii="Tw Cen MT Condensed Extra Bold" w:hAnsi="Tw Cen MT Condensed Extra Bold"/>
          <w:b/>
          <w:sz w:val="48"/>
          <w:szCs w:val="48"/>
        </w:rPr>
        <w:t>N</w:t>
      </w:r>
      <w:r w:rsidRPr="00AC74DC">
        <w:rPr>
          <w:rFonts w:ascii="Tw Cen MT Condensed Extra Bold" w:hAnsi="Tw Cen MT Condensed Extra Bold" w:cs="Bodoni MT Black"/>
          <w:b/>
          <w:sz w:val="48"/>
          <w:szCs w:val="48"/>
        </w:rPr>
        <w:t>É</w:t>
      </w:r>
      <w:r w:rsidRPr="00AC74DC">
        <w:rPr>
          <w:rFonts w:ascii="Tw Cen MT Condensed Extra Bold" w:hAnsi="Tw Cen MT Condensed Extra Bold"/>
          <w:b/>
          <w:sz w:val="48"/>
          <w:szCs w:val="48"/>
        </w:rPr>
        <w:t xml:space="preserve">HO </w:t>
      </w:r>
    </w:p>
    <w:p w:rsidR="00244BB6" w:rsidRPr="00AC74DC" w:rsidRDefault="00244BB6" w:rsidP="00244BB6">
      <w:pPr>
        <w:jc w:val="center"/>
        <w:rPr>
          <w:rFonts w:ascii="Tw Cen MT Condensed Extra Bold" w:hAnsi="Tw Cen MT Condensed Extra Bold"/>
          <w:b/>
          <w:sz w:val="48"/>
          <w:szCs w:val="48"/>
        </w:rPr>
      </w:pPr>
      <w:r w:rsidRPr="00AC74DC">
        <w:rPr>
          <w:rFonts w:ascii="Tw Cen MT Condensed Extra Bold" w:hAnsi="Tw Cen MT Condensed Extra Bold"/>
          <w:b/>
          <w:sz w:val="48"/>
          <w:szCs w:val="48"/>
        </w:rPr>
        <w:t xml:space="preserve"> A  PROGRAMOVÉHO ROZPO</w:t>
      </w:r>
      <w:r w:rsidRPr="00AC74DC">
        <w:rPr>
          <w:rFonts w:ascii="Tw Cen MT Condensed Extra Bold" w:hAnsi="Tw Cen MT Condensed Extra Bold" w:cs="Cambria"/>
          <w:b/>
          <w:sz w:val="48"/>
          <w:szCs w:val="48"/>
        </w:rPr>
        <w:t>Č</w:t>
      </w:r>
      <w:r w:rsidRPr="00AC74DC">
        <w:rPr>
          <w:rFonts w:ascii="Tw Cen MT Condensed Extra Bold" w:hAnsi="Tw Cen MT Condensed Extra Bold"/>
          <w:b/>
          <w:sz w:val="48"/>
          <w:szCs w:val="48"/>
        </w:rPr>
        <w:t>TU OBCE LIPOVN</w:t>
      </w:r>
      <w:r w:rsidRPr="00AC74DC">
        <w:rPr>
          <w:rFonts w:ascii="Tw Cen MT Condensed Extra Bold" w:hAnsi="Tw Cen MT Condensed Extra Bold" w:cs="Bodoni MT Black"/>
          <w:b/>
          <w:sz w:val="48"/>
          <w:szCs w:val="48"/>
        </w:rPr>
        <w:t>Í</w:t>
      </w:r>
      <w:r w:rsidRPr="00AC74DC">
        <w:rPr>
          <w:rFonts w:ascii="Tw Cen MT Condensed Extra Bold" w:hAnsi="Tw Cen MT Condensed Extra Bold"/>
          <w:b/>
          <w:sz w:val="48"/>
          <w:szCs w:val="48"/>
        </w:rPr>
        <w:t>K</w:t>
      </w:r>
    </w:p>
    <w:p w:rsidR="00244BB6" w:rsidRPr="00AC74DC" w:rsidRDefault="00244BB6" w:rsidP="00244BB6">
      <w:pPr>
        <w:jc w:val="center"/>
        <w:rPr>
          <w:rFonts w:ascii="Tw Cen MT Condensed Extra Bold" w:hAnsi="Tw Cen MT Condensed Extra Bold"/>
          <w:b/>
          <w:sz w:val="48"/>
          <w:szCs w:val="48"/>
        </w:rPr>
      </w:pPr>
      <w:r>
        <w:rPr>
          <w:rFonts w:ascii="Tw Cen MT Condensed Extra Bold" w:hAnsi="Tw Cen MT Condensed Extra Bold"/>
          <w:b/>
          <w:sz w:val="48"/>
          <w:szCs w:val="48"/>
        </w:rPr>
        <w:t>ZA KALENDÁRNY ROK 2017</w:t>
      </w: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  <w:r w:rsidRPr="00F66330">
        <w:rPr>
          <w:noProof/>
          <w:lang w:eastAsia="sk-SK"/>
        </w:rPr>
        <w:drawing>
          <wp:inline distT="0" distB="0" distL="0" distR="0">
            <wp:extent cx="1895475" cy="18954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>
      <w:pPr>
        <w:jc w:val="center"/>
      </w:pPr>
    </w:p>
    <w:p w:rsidR="00244BB6" w:rsidRDefault="00244BB6" w:rsidP="00244BB6"/>
    <w:p w:rsidR="00244BB6" w:rsidRDefault="00244BB6" w:rsidP="00244BB6"/>
    <w:p w:rsidR="00244BB6" w:rsidRDefault="00244BB6" w:rsidP="00244BB6"/>
    <w:p w:rsidR="00244BB6" w:rsidRDefault="00244BB6" w:rsidP="00244BB6"/>
    <w:p w:rsidR="00244BB6" w:rsidRPr="00A74002" w:rsidRDefault="00244BB6" w:rsidP="00244B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Vypracovala: Bc. Zuzana Jančovičová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Predkladá: Dušan Turčan </w:t>
      </w:r>
    </w:p>
    <w:p w:rsidR="00244BB6" w:rsidRDefault="00244BB6" w:rsidP="00244BB6">
      <w:pPr>
        <w:rPr>
          <w:b/>
          <w:i/>
          <w:sz w:val="28"/>
          <w:szCs w:val="28"/>
        </w:rPr>
      </w:pPr>
    </w:p>
    <w:p w:rsidR="00244BB6" w:rsidRDefault="00244BB6" w:rsidP="00244BB6">
      <w:pPr>
        <w:rPr>
          <w:b/>
          <w:i/>
          <w:sz w:val="28"/>
          <w:szCs w:val="28"/>
        </w:rPr>
      </w:pPr>
    </w:p>
    <w:p w:rsidR="00244BB6" w:rsidRDefault="00244BB6" w:rsidP="00244B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 Lipovníku, dňa: </w:t>
      </w:r>
      <w:r w:rsidR="00AA3703">
        <w:rPr>
          <w:b/>
          <w:i/>
          <w:sz w:val="28"/>
          <w:szCs w:val="28"/>
        </w:rPr>
        <w:t>15. februára 2018</w:t>
      </w:r>
      <w:bookmarkStart w:id="0" w:name="_GoBack"/>
      <w:bookmarkEnd w:id="0"/>
    </w:p>
    <w:p w:rsidR="00244BB6" w:rsidRDefault="00244BB6" w:rsidP="00244BB6">
      <w:pPr>
        <w:rPr>
          <w:b/>
          <w:i/>
          <w:sz w:val="28"/>
          <w:szCs w:val="28"/>
        </w:rPr>
      </w:pPr>
    </w:p>
    <w:p w:rsidR="00244BB6" w:rsidRDefault="00244BB6" w:rsidP="00244BB6">
      <w:r>
        <w:rPr>
          <w:b/>
          <w:i/>
          <w:sz w:val="28"/>
          <w:szCs w:val="28"/>
        </w:rPr>
        <w:t xml:space="preserve">Schválené OZ </w:t>
      </w:r>
      <w:proofErr w:type="spellStart"/>
      <w:r>
        <w:rPr>
          <w:b/>
          <w:i/>
          <w:sz w:val="28"/>
          <w:szCs w:val="28"/>
        </w:rPr>
        <w:t>uzn</w:t>
      </w:r>
      <w:proofErr w:type="spellEnd"/>
      <w:r>
        <w:rPr>
          <w:b/>
          <w:i/>
          <w:sz w:val="28"/>
          <w:szCs w:val="28"/>
        </w:rPr>
        <w:t>. č. 15/2018 písm. D/1 zo dňa 02. marca 2018</w:t>
      </w:r>
    </w:p>
    <w:p w:rsidR="00244BB6" w:rsidRDefault="00244BB6" w:rsidP="00244BB6"/>
    <w:p w:rsidR="00244BB6" w:rsidRDefault="00244BB6" w:rsidP="00244BB6"/>
    <w:p w:rsidR="00244BB6" w:rsidRDefault="00244BB6" w:rsidP="00244BB6"/>
    <w:p w:rsidR="00244BB6" w:rsidRDefault="00244BB6" w:rsidP="00244BB6"/>
    <w:p w:rsidR="00244BB6" w:rsidRDefault="00244BB6" w:rsidP="00244BB6"/>
    <w:p w:rsidR="00244BB6" w:rsidRDefault="00244BB6" w:rsidP="00244BB6"/>
    <w:p w:rsidR="00244BB6" w:rsidRDefault="00244BB6" w:rsidP="00244BB6"/>
    <w:sdt>
      <w:sdtPr>
        <w:rPr>
          <w:rFonts w:ascii="Times New Roman" w:eastAsia="Calibri" w:hAnsi="Times New Roman"/>
          <w:color w:val="auto"/>
          <w:sz w:val="24"/>
          <w:szCs w:val="22"/>
        </w:rPr>
        <w:id w:val="275219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615D1" w:rsidRPr="00A674A3" w:rsidRDefault="005615D1">
          <w:pPr>
            <w:pStyle w:val="Hlavikaobsahu"/>
            <w:rPr>
              <w:rFonts w:ascii="Arial Black" w:hAnsi="Arial Black"/>
              <w:b/>
              <w:color w:val="auto"/>
            </w:rPr>
          </w:pPr>
          <w:r w:rsidRPr="00A674A3">
            <w:rPr>
              <w:rFonts w:ascii="Arial Black" w:hAnsi="Arial Black"/>
              <w:b/>
              <w:color w:val="auto"/>
            </w:rPr>
            <w:t>Obsah</w:t>
          </w:r>
        </w:p>
        <w:p w:rsidR="005615D1" w:rsidRPr="005615D1" w:rsidRDefault="005615D1">
          <w:pPr>
            <w:pStyle w:val="Obsah1"/>
            <w:tabs>
              <w:tab w:val="right" w:leader="dot" w:pos="9628"/>
            </w:tabs>
            <w:rPr>
              <w:b/>
              <w:noProof/>
              <w:szCs w:val="24"/>
            </w:rPr>
          </w:pPr>
          <w:r w:rsidRPr="005615D1">
            <w:rPr>
              <w:b/>
              <w:szCs w:val="24"/>
            </w:rPr>
            <w:fldChar w:fldCharType="begin"/>
          </w:r>
          <w:r w:rsidRPr="005615D1">
            <w:rPr>
              <w:b/>
              <w:szCs w:val="24"/>
            </w:rPr>
            <w:instrText xml:space="preserve"> TOC \o "1-3" \h \z \u </w:instrText>
          </w:r>
          <w:r w:rsidRPr="005615D1">
            <w:rPr>
              <w:b/>
              <w:szCs w:val="24"/>
            </w:rPr>
            <w:fldChar w:fldCharType="separate"/>
          </w:r>
          <w:hyperlink w:anchor="_Toc514931474" w:history="1">
            <w:r w:rsidRPr="005615D1">
              <w:rPr>
                <w:rStyle w:val="Hypertextovprepojenie"/>
                <w:b/>
                <w:noProof/>
                <w:szCs w:val="24"/>
              </w:rPr>
              <w:t>1. Rozpočet obce Lipovník na rok 2017</w:t>
            </w:r>
            <w:r w:rsidRPr="005615D1">
              <w:rPr>
                <w:b/>
                <w:noProof/>
                <w:webHidden/>
                <w:szCs w:val="24"/>
              </w:rPr>
              <w:tab/>
            </w:r>
            <w:r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Pr="005615D1">
              <w:rPr>
                <w:b/>
                <w:noProof/>
                <w:webHidden/>
                <w:szCs w:val="24"/>
              </w:rPr>
              <w:instrText xml:space="preserve"> PAGEREF _Toc514931474 \h </w:instrText>
            </w:r>
            <w:r w:rsidRPr="005615D1">
              <w:rPr>
                <w:b/>
                <w:noProof/>
                <w:webHidden/>
                <w:szCs w:val="24"/>
              </w:rPr>
            </w:r>
            <w:r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4</w:t>
            </w:r>
            <w:r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1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75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2. Rozbor príjmovej časti rozpočtu za rok 2017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_Toc514931475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5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76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2.1.  BEŽNÉ PRÍJMY...........................................................................................................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_Toc514931476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5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77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2.</w:t>
            </w:r>
            <w:r w:rsidR="005615D1">
              <w:rPr>
                <w:rStyle w:val="Hypertextovprepojenie"/>
                <w:b/>
                <w:noProof/>
                <w:szCs w:val="24"/>
              </w:rPr>
              <w:t>1.1. Daňové príjmy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_Toc514931477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5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78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2.1</w:t>
            </w:r>
            <w:r w:rsidR="005615D1">
              <w:rPr>
                <w:rStyle w:val="Hypertextovprepojenie"/>
                <w:b/>
                <w:noProof/>
                <w:szCs w:val="24"/>
              </w:rPr>
              <w:t xml:space="preserve">.2. Nedaňové príjmy 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_Toc514931478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79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 xml:space="preserve">2.1.3. </w:t>
            </w:r>
            <w:r w:rsidR="005615D1">
              <w:rPr>
                <w:rStyle w:val="Hypertextovprepojenie"/>
                <w:b/>
                <w:noProof/>
                <w:szCs w:val="24"/>
              </w:rPr>
              <w:t xml:space="preserve"> Granty a transfery 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_Toc514931479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7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83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2.2.  KAPITÁLOVÉ  PRÍJMY................................................................................................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_Toc514931483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8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85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2.3.  PRÍJMOVÉ FINANČNÉ OPERÁCIE .............................................................................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_Toc514931485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8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1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86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 Rozbor výdavkovej časti rozpočtu za rok 2017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_Toc514931486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8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87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3.1. Program č. 1 – Plánovanie, manažment a kontrola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_Toc514931487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88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3.1.1. Podprogram č. 1 – Plánovanie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_Toc514931488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89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3.1.2. Podprogram č. 2 – Manažment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_Toc514931489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10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0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3.1.3. Podprogram č. 3 – Kontrola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_Toc514931490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1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3.2. Program č. 2 – Propagácia a marketing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_Toc514931491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2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3.2.1. Podprogram č. 1 – Propagácia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_Toc514931492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3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3.2.2. Podprogram č. 2 – Marketing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_Toc514931493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12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4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3.3. Program č. 3 – Interné služby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_Toc514931494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12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5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3.3.1. Podprogram č. 1 – Vzdelávanie zamestnancov obce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_Toc514931495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13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6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3.3.2. Podprogram č. 2 – Odborná literatúra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_Toc514931496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13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7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3.4. Program č. 4 – Administratíva a služby občanom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_Toc514931497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14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8" w:history="1">
            <w:r w:rsidR="005615D1" w:rsidRPr="005615D1">
              <w:rPr>
                <w:rStyle w:val="Hypertextovprepojenie"/>
                <w:b/>
                <w:noProof/>
                <w:szCs w:val="24"/>
              </w:rPr>
              <w:t>3.4.1. Podprogram č. 1 – Administratíva a všeobecné služby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_Toc514931498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14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499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3.4.2. Podprogram č. 2 – Vysielacie a rozmnožovacie služby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_Toc514931499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14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0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3.4.3. Podprogram č. 3 – Prenesený výkon štátnej správy a spoločné obecné úrady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_Toc514931500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15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1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3.4.4. Podprogram č. 4 – Register obnovenej evidencie pozemkov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_Toc514931501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2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3.5. Program č. 5 – Bezpečnosť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_Toc514931502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3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3.5.1. Podprogram č. 1 – Civilná ochrana a krízové riadenie obce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_Toc514931503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4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3.5.2. Podprogram č. 2 – Ochrana pred požiarmi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_Toc514931504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17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5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3.5.3. Podprogram č. 3 – Ochrana pred povodňami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_Toc514931505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17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6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3.5.4. Podprogram č. 4 – Verejné osvetlenie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_Toc514931506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18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7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3.5.5. Podprogram č. 5 – Verejný poriadok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_Toc514931507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8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3.6. Program č. 6 – Odpadové hospodárstvo, tvorba a ochrana životného prostredia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_Toc514931508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09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3.6.1. Podprogram č. 1 – Nakladanie s odpadmi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_Toc514931509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19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0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3.6.2. Podprogram č. 2 – Životné prostredie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_Toc514931510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20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1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3.7. Program č. 7 – Pozemné komunikácie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_Toc514931511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2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3.7.1. Podprogram č. 1 – Miestne komunikácie a chodníky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_Toc514931512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3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3.7.2. Podprogram č. 2 – Rekonštrukcia, modernizácia a výstavba nových MK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_Toc514931513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22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5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3.8. Program č. 8 – Doprava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_Toc514931515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23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6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3.8.1. Podprogram č. 1 – Dopravná obslužnosť obce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_Toc514931516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23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7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3.9. Program č. 9 – Vzdelávanie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_Toc514931517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24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8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3.9.1. Podprogram č. 1 – Predškolská a školská príprava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_Toc514931518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24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19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3.10. Program č. 10 – Šport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_Toc514931519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25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0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3.10.1. Podprogram č. 1 – Športová infraštruktúra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_Toc514931520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25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1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3.10.2. Podprogram č. 2 – Priame športové aktivity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_Toc514931521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2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3.11. Program č. 11 – Kultúra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_Toc514931522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3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3.11.1. Podprogram č. 1 – Dom kultúry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_Toc514931523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26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4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3.11.2. Podprogram č. 2 – Knižnica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_Toc514931524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27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5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3.11.3. Podprogram č. 3 – Ostatné kultúrne služby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_Toc514931525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27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6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3.11.4. Podprogram č. 4 – Cirkev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_Toc514931526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28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7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3.12. Program č. 12 – Prostredie pre život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_Toc514931527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8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3.12.1. Podprogram č. 1 – Bývanie, podnikanie, cestovný ruch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_Toc514931528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29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29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3.12.2. Podprogram č. 2 – Technická infraštruktúra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_Toc514931529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30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30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3.13. Program č. 13 – Sociálne služby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_Toc514931530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31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31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3.13.1. Podprogram č. 1 – Staroba, osamelosť a ŤZP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_Toc514931531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31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32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3.13.2. Podprogram č. 2 – Znevýhodnené skupiny občanov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_Toc514931532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31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2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33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3.14. Program č. 14 – Voľby  do orgánov VÚC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_Toc514931533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32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Pr="005615D1" w:rsidRDefault="00E51A1F">
          <w:pPr>
            <w:pStyle w:val="Obsah3"/>
            <w:tabs>
              <w:tab w:val="right" w:leader="dot" w:pos="9628"/>
            </w:tabs>
            <w:rPr>
              <w:b/>
              <w:noProof/>
              <w:szCs w:val="24"/>
            </w:rPr>
          </w:pPr>
          <w:hyperlink w:anchor="_Toc514931534" w:history="1">
            <w:r w:rsidR="005615D1" w:rsidRPr="005615D1">
              <w:rPr>
                <w:rStyle w:val="Hypertextovprepojenie"/>
                <w:rFonts w:eastAsia="Times New Roman"/>
                <w:b/>
                <w:noProof/>
                <w:szCs w:val="24"/>
              </w:rPr>
              <w:t>3.14.1. Podprogram č. 1 – Voľby VÚC</w:t>
            </w:r>
            <w:r w:rsidR="005615D1" w:rsidRPr="005615D1">
              <w:rPr>
                <w:b/>
                <w:noProof/>
                <w:webHidden/>
                <w:szCs w:val="24"/>
              </w:rPr>
              <w:tab/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begin"/>
            </w:r>
            <w:r w:rsidR="005615D1" w:rsidRPr="005615D1">
              <w:rPr>
                <w:b/>
                <w:noProof/>
                <w:webHidden/>
                <w:szCs w:val="24"/>
              </w:rPr>
              <w:instrText xml:space="preserve"> PAGEREF _Toc514931534 \h </w:instrText>
            </w:r>
            <w:r w:rsidR="005615D1" w:rsidRPr="005615D1">
              <w:rPr>
                <w:b/>
                <w:noProof/>
                <w:webHidden/>
                <w:szCs w:val="24"/>
              </w:rPr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separate"/>
            </w:r>
            <w:r w:rsidR="00AA3703">
              <w:rPr>
                <w:b/>
                <w:noProof/>
                <w:webHidden/>
                <w:szCs w:val="24"/>
              </w:rPr>
              <w:t>32</w:t>
            </w:r>
            <w:r w:rsidR="005615D1" w:rsidRPr="005615D1">
              <w:rPr>
                <w:b/>
                <w:noProof/>
                <w:webHidden/>
                <w:szCs w:val="24"/>
              </w:rPr>
              <w:fldChar w:fldCharType="end"/>
            </w:r>
          </w:hyperlink>
        </w:p>
        <w:p w:rsidR="005615D1" w:rsidRDefault="005615D1">
          <w:r w:rsidRPr="005615D1">
            <w:rPr>
              <w:b/>
              <w:bCs/>
              <w:szCs w:val="24"/>
            </w:rPr>
            <w:fldChar w:fldCharType="end"/>
          </w:r>
        </w:p>
      </w:sdtContent>
    </w:sdt>
    <w:p w:rsidR="00244BB6" w:rsidRDefault="00244BB6" w:rsidP="00244BB6">
      <w:pPr>
        <w:pStyle w:val="Hlavikaobsahu"/>
        <w:rPr>
          <w:rFonts w:ascii="Times New Roman" w:hAnsi="Times New Roman"/>
          <w:b/>
          <w:color w:val="auto"/>
        </w:rPr>
      </w:pPr>
    </w:p>
    <w:p w:rsidR="000D2B43" w:rsidRDefault="000D2B43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/>
    <w:p w:rsidR="00244BB6" w:rsidRDefault="00244BB6" w:rsidP="00244BB6">
      <w:pPr>
        <w:pStyle w:val="Nadpis1"/>
        <w:rPr>
          <w:rFonts w:ascii="Franklin Gothic Heavy" w:hAnsi="Franklin Gothic Heavy"/>
        </w:rPr>
      </w:pPr>
      <w:bookmarkStart w:id="1" w:name="_Toc467764183"/>
      <w:bookmarkStart w:id="2" w:name="_Toc481589228"/>
      <w:bookmarkStart w:id="3" w:name="_Toc491695243"/>
      <w:bookmarkStart w:id="4" w:name="_Toc514931474"/>
      <w:r w:rsidRPr="004D5C1E">
        <w:rPr>
          <w:rFonts w:ascii="Franklin Gothic Heavy" w:hAnsi="Franklin Gothic Heavy"/>
        </w:rPr>
        <w:lastRenderedPageBreak/>
        <w:t xml:space="preserve">1. </w:t>
      </w:r>
      <w:bookmarkEnd w:id="1"/>
      <w:r>
        <w:rPr>
          <w:rFonts w:ascii="Franklin Gothic Heavy" w:hAnsi="Franklin Gothic Heavy"/>
        </w:rPr>
        <w:t>Rozpočet obce Lipovník na rok 201</w:t>
      </w:r>
      <w:bookmarkEnd w:id="2"/>
      <w:r>
        <w:rPr>
          <w:rFonts w:ascii="Franklin Gothic Heavy" w:hAnsi="Franklin Gothic Heavy"/>
        </w:rPr>
        <w:t>7</w:t>
      </w:r>
      <w:bookmarkEnd w:id="3"/>
      <w:bookmarkEnd w:id="4"/>
    </w:p>
    <w:p w:rsidR="00244BB6" w:rsidRDefault="00244BB6" w:rsidP="00244BB6">
      <w:pPr>
        <w:jc w:val="both"/>
      </w:pPr>
    </w:p>
    <w:p w:rsidR="00244BB6" w:rsidRDefault="00244BB6" w:rsidP="00244BB6">
      <w:pPr>
        <w:spacing w:line="276" w:lineRule="auto"/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Lipovník je  schválený programový rozpočet 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2017</w:t>
      </w:r>
      <w:r w:rsidRPr="000252F9">
        <w:t>.</w:t>
      </w:r>
      <w:r>
        <w:t xml:space="preserve"> </w:t>
      </w:r>
      <w:r w:rsidRPr="000252F9">
        <w:t xml:space="preserve">Obec zostavila rozpočet podľa ustanovenia § 10 odsek 7) zákona č.583/2004 </w:t>
      </w:r>
      <w:proofErr w:type="spellStart"/>
      <w:r w:rsidRPr="000252F9">
        <w:t>Z.z</w:t>
      </w:r>
      <w:proofErr w:type="spellEnd"/>
      <w:r w:rsidRPr="000252F9">
        <w:t xml:space="preserve">. o rozpočtových pravidlách územnej samosprávy a o zmene a doplnení niektorých zákonov v znení neskorších predpisov. </w:t>
      </w:r>
      <w:r w:rsidRPr="00AB2273">
        <w:rPr>
          <w:b/>
          <w:color w:val="000000"/>
        </w:rPr>
        <w:t>Rozpočet obce</w:t>
      </w:r>
      <w:r>
        <w:t xml:space="preserve"> na rok 2017 bol zostavený ako </w:t>
      </w:r>
      <w:r w:rsidRPr="00AB2273">
        <w:rPr>
          <w:b/>
          <w:color w:val="000000"/>
        </w:rPr>
        <w:t>vyrovnaný</w:t>
      </w:r>
      <w:r>
        <w:rPr>
          <w:color w:val="FF0000"/>
        </w:rPr>
        <w:t xml:space="preserve">.  </w:t>
      </w:r>
      <w:r w:rsidRPr="000252F9">
        <w:t>Bežný</w:t>
      </w:r>
      <w:r>
        <w:t xml:space="preserve"> </w:t>
      </w:r>
      <w:r w:rsidRPr="000252F9">
        <w:t xml:space="preserve">rozpočet </w:t>
      </w:r>
      <w:r>
        <w:t>bol zostavený</w:t>
      </w:r>
      <w:r w:rsidRPr="000252F9">
        <w:t xml:space="preserve"> ako</w:t>
      </w:r>
      <w:r>
        <w:t xml:space="preserve"> </w:t>
      </w:r>
      <w:r w:rsidRPr="00AB2273">
        <w:rPr>
          <w:b/>
          <w:color w:val="000000"/>
        </w:rPr>
        <w:t>vyrovnaný</w:t>
      </w:r>
      <w:r>
        <w:rPr>
          <w:color w:val="FF0000"/>
        </w:rPr>
        <w:t xml:space="preserve"> </w:t>
      </w:r>
      <w:r>
        <w:t xml:space="preserve"> </w:t>
      </w:r>
      <w:r w:rsidRPr="000252F9">
        <w:t>a</w:t>
      </w:r>
      <w:r>
        <w:t xml:space="preserve"> </w:t>
      </w:r>
      <w:r w:rsidRPr="000252F9">
        <w:t xml:space="preserve"> kapitálový </w:t>
      </w:r>
      <w:r>
        <w:t xml:space="preserve">  </w:t>
      </w:r>
      <w:r w:rsidRPr="000252F9">
        <w:t>rozpočet ako</w:t>
      </w:r>
      <w:r>
        <w:t xml:space="preserve"> </w:t>
      </w:r>
      <w:r w:rsidRPr="00AB2273">
        <w:rPr>
          <w:b/>
          <w:color w:val="000000"/>
        </w:rPr>
        <w:t>schodkový</w:t>
      </w:r>
      <w:r>
        <w:t>.</w:t>
      </w:r>
    </w:p>
    <w:p w:rsidR="00244BB6" w:rsidRPr="000252F9" w:rsidRDefault="00244BB6" w:rsidP="00244BB6">
      <w:pPr>
        <w:spacing w:line="276" w:lineRule="auto"/>
      </w:pPr>
    </w:p>
    <w:p w:rsidR="00244BB6" w:rsidRDefault="00244BB6" w:rsidP="00244BB6">
      <w:pPr>
        <w:spacing w:line="276" w:lineRule="auto"/>
        <w:jc w:val="both"/>
      </w:pPr>
      <w:r w:rsidRPr="000252F9">
        <w:t>Hospodárenie obce sa ria</w:t>
      </w:r>
      <w:r>
        <w:t xml:space="preserve">di </w:t>
      </w:r>
      <w:r w:rsidRPr="000252F9">
        <w:t xml:space="preserve">podľa schváleného rozpočtu na rok </w:t>
      </w:r>
      <w:r>
        <w:t>2017</w:t>
      </w:r>
      <w:r w:rsidRPr="000252F9">
        <w:t xml:space="preserve">. </w:t>
      </w:r>
      <w:r>
        <w:t xml:space="preserve">Rozpočet obce Lipovník bol schválený obecným zastupiteľstvom </w:t>
      </w:r>
      <w:r w:rsidRPr="00A931D7">
        <w:rPr>
          <w:b/>
        </w:rPr>
        <w:t xml:space="preserve">dňa </w:t>
      </w:r>
      <w:r>
        <w:rPr>
          <w:b/>
        </w:rPr>
        <w:t xml:space="preserve">25.11.2016 </w:t>
      </w:r>
      <w:r>
        <w:t xml:space="preserve"> uznesením</w:t>
      </w:r>
      <w:r w:rsidRPr="00A931D7">
        <w:rPr>
          <w:b/>
        </w:rPr>
        <w:t xml:space="preserve"> č. </w:t>
      </w:r>
      <w:r>
        <w:rPr>
          <w:b/>
        </w:rPr>
        <w:t>09/2016</w:t>
      </w:r>
      <w:r w:rsidRPr="00A931D7">
        <w:rPr>
          <w:b/>
        </w:rPr>
        <w:t xml:space="preserve"> </w:t>
      </w:r>
      <w:r>
        <w:t xml:space="preserve">s uplatňovaním </w:t>
      </w:r>
    </w:p>
    <w:p w:rsidR="00244BB6" w:rsidRDefault="00244BB6" w:rsidP="00244BB6">
      <w:pPr>
        <w:spacing w:line="276" w:lineRule="auto"/>
        <w:jc w:val="both"/>
      </w:pPr>
      <w:r>
        <w:t xml:space="preserve">programovej štruktúry. Významnou úlohou programového  rozpočtovania je štruktúra výdavkov v rámci jednotlivých programov. </w:t>
      </w:r>
    </w:p>
    <w:p w:rsidR="00244BB6" w:rsidRPr="008108C7" w:rsidRDefault="00244BB6" w:rsidP="00244BB6">
      <w:pPr>
        <w:spacing w:line="276" w:lineRule="auto"/>
        <w:jc w:val="both"/>
        <w:rPr>
          <w:b/>
          <w:u w:val="single"/>
        </w:rPr>
      </w:pPr>
      <w:r w:rsidRPr="008108C7">
        <w:rPr>
          <w:b/>
          <w:u w:val="single"/>
        </w:rPr>
        <w:t xml:space="preserve">Obec Lipovník v programovom  rozpočte má výdavky členené do nasledovných programov: </w:t>
      </w:r>
    </w:p>
    <w:p w:rsidR="00244BB6" w:rsidRDefault="00244BB6" w:rsidP="00244BB6">
      <w:pPr>
        <w:spacing w:line="276" w:lineRule="auto"/>
        <w:jc w:val="both"/>
      </w:pPr>
      <w:r>
        <w:t>1. Plánovanie, manažment a kontrola</w:t>
      </w:r>
      <w:r>
        <w:tab/>
      </w:r>
      <w:r>
        <w:tab/>
      </w:r>
      <w:r>
        <w:tab/>
      </w:r>
      <w:r>
        <w:tab/>
        <w:t xml:space="preserve">8. Doprava </w:t>
      </w:r>
    </w:p>
    <w:p w:rsidR="00244BB6" w:rsidRDefault="00244BB6" w:rsidP="00244BB6">
      <w:pPr>
        <w:spacing w:line="276" w:lineRule="auto"/>
        <w:jc w:val="both"/>
      </w:pPr>
      <w:r>
        <w:t>2. Propagácia a marketing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9. Vzdelávanie </w:t>
      </w:r>
    </w:p>
    <w:p w:rsidR="00244BB6" w:rsidRDefault="00244BB6" w:rsidP="00244BB6">
      <w:pPr>
        <w:spacing w:line="276" w:lineRule="auto"/>
        <w:jc w:val="both"/>
      </w:pPr>
      <w:r>
        <w:t>3. Interné služby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10. Šport </w:t>
      </w:r>
    </w:p>
    <w:p w:rsidR="00244BB6" w:rsidRDefault="00244BB6" w:rsidP="00244BB6">
      <w:pPr>
        <w:spacing w:line="276" w:lineRule="auto"/>
        <w:jc w:val="both"/>
      </w:pPr>
      <w:r>
        <w:t>4. Administratíva a služby občanom</w:t>
      </w:r>
      <w:r>
        <w:tab/>
      </w:r>
      <w:r>
        <w:tab/>
      </w:r>
      <w:r>
        <w:tab/>
      </w:r>
      <w:r>
        <w:tab/>
      </w:r>
      <w:r>
        <w:tab/>
        <w:t xml:space="preserve">11. Kultúra </w:t>
      </w:r>
    </w:p>
    <w:p w:rsidR="00244BB6" w:rsidRDefault="00244BB6" w:rsidP="00244BB6">
      <w:pPr>
        <w:spacing w:line="276" w:lineRule="auto"/>
        <w:jc w:val="both"/>
      </w:pPr>
      <w:r>
        <w:t>5. Bezpečnosť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12. Prostredie pre život </w:t>
      </w:r>
    </w:p>
    <w:p w:rsidR="00244BB6" w:rsidRDefault="00244BB6" w:rsidP="00244BB6">
      <w:pPr>
        <w:spacing w:line="276" w:lineRule="auto"/>
        <w:jc w:val="both"/>
      </w:pPr>
      <w:r>
        <w:t>6. Odpadové hospodárstvo, tvorba a ochrana ŽP</w:t>
      </w:r>
      <w:r>
        <w:tab/>
      </w:r>
      <w:r>
        <w:tab/>
      </w:r>
      <w:r>
        <w:tab/>
        <w:t xml:space="preserve">13. Sociálne služby </w:t>
      </w:r>
    </w:p>
    <w:p w:rsidR="00244BB6" w:rsidRDefault="00244BB6" w:rsidP="00244BB6">
      <w:pPr>
        <w:spacing w:line="276" w:lineRule="auto"/>
        <w:jc w:val="both"/>
      </w:pPr>
      <w:r>
        <w:t>7. Pozemné komunikácie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14. Voľby </w:t>
      </w:r>
    </w:p>
    <w:p w:rsidR="00244BB6" w:rsidRDefault="00244BB6" w:rsidP="00244BB6">
      <w:pPr>
        <w:spacing w:line="276" w:lineRule="auto"/>
      </w:pPr>
    </w:p>
    <w:p w:rsidR="00244BB6" w:rsidRDefault="00244BB6" w:rsidP="00244BB6">
      <w:pPr>
        <w:spacing w:line="276" w:lineRule="auto"/>
        <w:jc w:val="both"/>
      </w:pPr>
      <w:r>
        <w:t xml:space="preserve">Súčasťou programového rozpočtovania je monitorovanie a hodnotenie finančného programového plnenia rozpočtu. Obe tieto činnosti sa vykonávajú priebežne s cieľom zabezpečiť informácie o plnení, resp. neplnení merateľných ukazovateľov. </w:t>
      </w:r>
    </w:p>
    <w:p w:rsidR="00244BB6" w:rsidRDefault="00244BB6" w:rsidP="00244BB6">
      <w:pPr>
        <w:spacing w:line="276" w:lineRule="auto"/>
        <w:jc w:val="both"/>
      </w:pPr>
    </w:p>
    <w:p w:rsidR="00244BB6" w:rsidRPr="00CE5477" w:rsidRDefault="00244BB6" w:rsidP="00244BB6">
      <w:pPr>
        <w:spacing w:line="276" w:lineRule="auto"/>
        <w:jc w:val="both"/>
      </w:pPr>
      <w:r>
        <w:t xml:space="preserve">Obec Lipovník v roku 2017 vykonala nasledovné rozpočtové opatrenia:  </w:t>
      </w:r>
    </w:p>
    <w:p w:rsidR="00244BB6" w:rsidRDefault="00244BB6" w:rsidP="00244BB6">
      <w:pPr>
        <w:numPr>
          <w:ilvl w:val="0"/>
          <w:numId w:val="1"/>
        </w:numPr>
        <w:spacing w:line="276" w:lineRule="auto"/>
        <w:jc w:val="both"/>
      </w:pPr>
      <w:r w:rsidRPr="00CE5477">
        <w:t xml:space="preserve">prvá </w:t>
      </w:r>
      <w:r>
        <w:t xml:space="preserve"> </w:t>
      </w:r>
      <w:r w:rsidRPr="00CE5477">
        <w:t>zmena  schválen</w:t>
      </w:r>
      <w:r>
        <w:t xml:space="preserve">á dňa 19.05.2017 </w:t>
      </w:r>
      <w:r w:rsidRPr="00CE5477">
        <w:t>uzn</w:t>
      </w:r>
      <w:r>
        <w:t>esením č. 11/2017</w:t>
      </w:r>
    </w:p>
    <w:p w:rsidR="00244BB6" w:rsidRDefault="00244BB6" w:rsidP="00244BB6">
      <w:pPr>
        <w:numPr>
          <w:ilvl w:val="0"/>
          <w:numId w:val="1"/>
        </w:numPr>
        <w:spacing w:line="276" w:lineRule="auto"/>
        <w:jc w:val="both"/>
      </w:pPr>
      <w:r>
        <w:t>druhá zmena schválená dňa 28.08.2017 uznesením č. 13/2017</w:t>
      </w:r>
    </w:p>
    <w:p w:rsidR="00244BB6" w:rsidRDefault="00244BB6" w:rsidP="00244BB6">
      <w:pPr>
        <w:numPr>
          <w:ilvl w:val="0"/>
          <w:numId w:val="1"/>
        </w:numPr>
        <w:spacing w:line="276" w:lineRule="auto"/>
        <w:jc w:val="both"/>
      </w:pPr>
      <w:r>
        <w:t>tretia zmena schválená dňa 01.12.2017 uznesením č. 14/2017</w:t>
      </w:r>
    </w:p>
    <w:p w:rsidR="00244BB6" w:rsidRDefault="00244BB6"/>
    <w:p w:rsidR="00244BB6" w:rsidRDefault="00244BB6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/>
    <w:p w:rsidR="00FB1047" w:rsidRDefault="00FB1047" w:rsidP="00FB1047">
      <w:pPr>
        <w:pStyle w:val="Nadpis1"/>
        <w:rPr>
          <w:rFonts w:ascii="Franklin Gothic Heavy" w:hAnsi="Franklin Gothic Heavy"/>
        </w:rPr>
      </w:pPr>
      <w:bookmarkStart w:id="5" w:name="_Toc467764187"/>
      <w:bookmarkStart w:id="6" w:name="_Toc481589229"/>
      <w:bookmarkStart w:id="7" w:name="_Toc514931475"/>
      <w:r w:rsidRPr="005923FA">
        <w:rPr>
          <w:rFonts w:ascii="Franklin Gothic Heavy" w:hAnsi="Franklin Gothic Heavy"/>
        </w:rPr>
        <w:lastRenderedPageBreak/>
        <w:t xml:space="preserve">2. </w:t>
      </w:r>
      <w:bookmarkEnd w:id="5"/>
      <w:r>
        <w:rPr>
          <w:rFonts w:ascii="Franklin Gothic Heavy" w:hAnsi="Franklin Gothic Heavy"/>
        </w:rPr>
        <w:t>Rozbor príjmovej časti rozpočtu za rok 201</w:t>
      </w:r>
      <w:bookmarkEnd w:id="6"/>
      <w:r>
        <w:rPr>
          <w:rFonts w:ascii="Franklin Gothic Heavy" w:hAnsi="Franklin Gothic Heavy"/>
        </w:rPr>
        <w:t>7</w:t>
      </w:r>
      <w:bookmarkEnd w:id="7"/>
    </w:p>
    <w:p w:rsidR="00FB1047" w:rsidRDefault="00FB1047" w:rsidP="00FB1047"/>
    <w:p w:rsidR="00FB1047" w:rsidRPr="00C83BF0" w:rsidRDefault="00FB1047" w:rsidP="00FB1047">
      <w:pPr>
        <w:rPr>
          <w:b/>
          <w:u w:val="single"/>
        </w:rPr>
      </w:pPr>
      <w:r w:rsidRPr="00C83BF0">
        <w:rPr>
          <w:b/>
          <w:u w:val="single"/>
        </w:rPr>
        <w:t>Tabuľka č. 1 – Celkové p</w:t>
      </w:r>
      <w:r>
        <w:rPr>
          <w:b/>
          <w:u w:val="single"/>
        </w:rPr>
        <w:t>ríjmy obce Lipovník k 31.12.2017</w:t>
      </w:r>
    </w:p>
    <w:p w:rsidR="00FB1047" w:rsidRDefault="00FB1047" w:rsidP="00FB10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FB1047" w:rsidRPr="00747363" w:rsidTr="009E5FA2">
        <w:tc>
          <w:tcPr>
            <w:tcW w:w="2962" w:type="dxa"/>
            <w:shd w:val="clear" w:color="auto" w:fill="FBE4D5"/>
          </w:tcPr>
          <w:p w:rsidR="00FB1047" w:rsidRPr="00747363" w:rsidRDefault="00FB1047" w:rsidP="00FB1047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2017 po poslednej zmene</w:t>
            </w:r>
          </w:p>
        </w:tc>
        <w:tc>
          <w:tcPr>
            <w:tcW w:w="3071" w:type="dxa"/>
            <w:shd w:val="clear" w:color="auto" w:fill="FBE4D5"/>
          </w:tcPr>
          <w:p w:rsidR="00FB1047" w:rsidRPr="00747363" w:rsidRDefault="00FB1047" w:rsidP="00FB104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2017</w:t>
            </w:r>
          </w:p>
        </w:tc>
        <w:tc>
          <w:tcPr>
            <w:tcW w:w="3323" w:type="dxa"/>
            <w:shd w:val="clear" w:color="auto" w:fill="FBE4D5"/>
          </w:tcPr>
          <w:p w:rsidR="00FB1047" w:rsidRPr="00747363" w:rsidRDefault="00FB1047" w:rsidP="00FB1047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B1047" w:rsidRPr="00747363" w:rsidTr="009E5FA2">
        <w:tc>
          <w:tcPr>
            <w:tcW w:w="2962" w:type="dxa"/>
          </w:tcPr>
          <w:p w:rsidR="00FB1047" w:rsidRPr="00D21EDC" w:rsidRDefault="00FB1047" w:rsidP="00FB1047">
            <w:pPr>
              <w:jc w:val="center"/>
            </w:pPr>
            <w:r>
              <w:t xml:space="preserve">111 720,00 </w:t>
            </w:r>
          </w:p>
        </w:tc>
        <w:tc>
          <w:tcPr>
            <w:tcW w:w="3071" w:type="dxa"/>
          </w:tcPr>
          <w:p w:rsidR="00FB1047" w:rsidRPr="00D21EDC" w:rsidRDefault="00FB1047" w:rsidP="00FB1047">
            <w:pPr>
              <w:jc w:val="center"/>
            </w:pPr>
            <w:r>
              <w:t>94 630,21</w:t>
            </w:r>
          </w:p>
        </w:tc>
        <w:tc>
          <w:tcPr>
            <w:tcW w:w="3323" w:type="dxa"/>
          </w:tcPr>
          <w:p w:rsidR="00FB1047" w:rsidRPr="00DD146D" w:rsidRDefault="00FB1047" w:rsidP="00FB1047">
            <w:pPr>
              <w:jc w:val="center"/>
            </w:pPr>
            <w:r>
              <w:t>84,70 %</w:t>
            </w:r>
          </w:p>
        </w:tc>
      </w:tr>
    </w:tbl>
    <w:p w:rsidR="00FB1047" w:rsidRDefault="00FB1047"/>
    <w:p w:rsidR="00FB1047" w:rsidRDefault="00FB1047" w:rsidP="00FB1047">
      <w:pPr>
        <w:jc w:val="both"/>
      </w:pPr>
      <w:r>
        <w:t xml:space="preserve">Z rozpočtovaných celkových príjmov 111 720,00 € bol skutočný príjem k 31.12.2017 v sume 94 630,21 €, čo predstavuje  84,70 % plnenie. </w:t>
      </w:r>
    </w:p>
    <w:p w:rsidR="00FB1047" w:rsidRDefault="00FB1047"/>
    <w:p w:rsidR="00FB1047" w:rsidRDefault="00FB1047" w:rsidP="00FB1047">
      <w:pPr>
        <w:jc w:val="both"/>
        <w:rPr>
          <w:b/>
          <w:szCs w:val="24"/>
          <w:u w:val="single"/>
        </w:rPr>
      </w:pPr>
      <w:r w:rsidRPr="00C83BF0">
        <w:rPr>
          <w:b/>
          <w:szCs w:val="24"/>
          <w:u w:val="single"/>
        </w:rPr>
        <w:t>Tabuľka č. 2 – Štruktúra celkových príjmov</w:t>
      </w:r>
      <w:r>
        <w:rPr>
          <w:b/>
          <w:szCs w:val="24"/>
          <w:u w:val="single"/>
        </w:rPr>
        <w:t xml:space="preserve"> obce Lipovník k 31.12.2017</w:t>
      </w:r>
    </w:p>
    <w:p w:rsidR="00FB1047" w:rsidRDefault="00FB1047" w:rsidP="00FB1047">
      <w:pPr>
        <w:jc w:val="both"/>
        <w:rPr>
          <w:b/>
          <w:szCs w:val="24"/>
          <w:u w:val="single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1270"/>
        <w:gridCol w:w="1388"/>
        <w:gridCol w:w="1607"/>
      </w:tblGrid>
      <w:tr w:rsidR="00FB1047" w:rsidRPr="00AF28D9" w:rsidTr="009E5FA2">
        <w:trPr>
          <w:trHeight w:val="863"/>
        </w:trPr>
        <w:tc>
          <w:tcPr>
            <w:tcW w:w="49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4FAB8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PRÍJMY 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4FAB8"/>
            <w:vAlign w:val="bottom"/>
            <w:hideMark/>
          </w:tcPr>
          <w:p w:rsidR="00FB1047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 xml:space="preserve">Schválený rozpočet po zmene </w:t>
            </w:r>
          </w:p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2017</w:t>
            </w:r>
          </w:p>
        </w:tc>
        <w:tc>
          <w:tcPr>
            <w:tcW w:w="13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4FAB8"/>
            <w:vAlign w:val="bottom"/>
            <w:hideMark/>
          </w:tcPr>
          <w:p w:rsidR="00FB1047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Plnenie rozpočtu</w:t>
            </w:r>
          </w:p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k 31.12.2017</w:t>
            </w:r>
          </w:p>
        </w:tc>
        <w:tc>
          <w:tcPr>
            <w:tcW w:w="16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4FAB8"/>
            <w:vAlign w:val="bottom"/>
            <w:hideMark/>
          </w:tcPr>
          <w:p w:rsidR="00FB1047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 xml:space="preserve">% Plnenia k </w:t>
            </w:r>
          </w:p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31.12.2017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Bežné príjmy - príjmy bežného rozpočtu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91 720,00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FB1047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FB1047">
              <w:rPr>
                <w:b/>
                <w:sz w:val="22"/>
              </w:rPr>
              <w:t>89 630,21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97,72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100 Daňové príjmy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79 925,00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80 258,41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100,42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110 Dane z príjmov a kapitálového majetku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63 295,00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63 680,50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100,61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121 Daň z nehnuteľností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11 510,00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11 627,91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101,12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130 Dane za tovary a služby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5 120,00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4 950,00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FB104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96,68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200 Nedaňové príjmy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8 385,00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6 623,30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78,99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sz w:val="22"/>
                <w:lang w:eastAsia="sk-SK"/>
              </w:rPr>
              <w:t xml:space="preserve">210 Príjmy z podnikania a z vlastníctva majetku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4 110,00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4 153,50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101,06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220 Administratívne poplatky a iné poplatky a platby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3 110,00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1 976,72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63,56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240 Úroky z úverov, pôžičiek, </w:t>
            </w:r>
            <w:proofErr w:type="spellStart"/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návr</w:t>
            </w:r>
            <w:proofErr w:type="spellEnd"/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. Fin. výpomocí, vkladov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0,00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290 Iné nedaňové príjmy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1 200,00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493,08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FB1047" w:rsidRPr="007F4C48" w:rsidRDefault="00017286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41,09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300 Granty a transfery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3 360,00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2 748,50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81,80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Kapitálové príjmy - príjmy kapitálového rozpočtu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5 000,00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5 000,00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100,00</w:t>
            </w:r>
          </w:p>
        </w:tc>
      </w:tr>
      <w:tr w:rsidR="00FB1047" w:rsidRPr="00AF28D9" w:rsidTr="009E5FA2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  <w:hideMark/>
          </w:tcPr>
          <w:p w:rsidR="00FB1047" w:rsidRPr="007F4C48" w:rsidRDefault="00FB1047" w:rsidP="009E5FA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7F4C48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Príjmové finančné operácie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617D07" w:rsidRPr="007F4C48" w:rsidRDefault="00617D07" w:rsidP="00617D0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15 000,00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0,00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FB1047" w:rsidRPr="007F4C48" w:rsidRDefault="00617D07" w:rsidP="009E5FA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0,00</w:t>
            </w:r>
          </w:p>
        </w:tc>
      </w:tr>
    </w:tbl>
    <w:p w:rsidR="00FB1047" w:rsidRDefault="00FB1047" w:rsidP="00BC677C"/>
    <w:p w:rsidR="00BC677C" w:rsidRPr="00AF28D9" w:rsidRDefault="00BC677C" w:rsidP="00BC677C">
      <w:pPr>
        <w:pStyle w:val="Nadpis2"/>
        <w:rPr>
          <w:rFonts w:ascii="Franklin Gothic Heavy" w:hAnsi="Franklin Gothic Heavy"/>
          <w:color w:val="000000"/>
          <w:sz w:val="28"/>
          <w:szCs w:val="28"/>
        </w:rPr>
      </w:pPr>
      <w:bookmarkStart w:id="8" w:name="_Toc467764188"/>
      <w:bookmarkStart w:id="9" w:name="_Toc481589230"/>
      <w:bookmarkStart w:id="10" w:name="_Toc514931476"/>
      <w:r w:rsidRPr="00AF28D9">
        <w:rPr>
          <w:rFonts w:ascii="Franklin Gothic Heavy" w:hAnsi="Franklin Gothic Heavy"/>
          <w:color w:val="000000"/>
          <w:sz w:val="28"/>
          <w:szCs w:val="28"/>
        </w:rPr>
        <w:t>2.1.  BEŽNÉ PRÍJMY..............................................................</w:t>
      </w:r>
      <w:r>
        <w:rPr>
          <w:rFonts w:ascii="Franklin Gothic Heavy" w:hAnsi="Franklin Gothic Heavy"/>
          <w:color w:val="000000"/>
          <w:sz w:val="28"/>
          <w:szCs w:val="28"/>
        </w:rPr>
        <w:t>89 630,21</w:t>
      </w:r>
      <w:r w:rsidRPr="00AF28D9">
        <w:rPr>
          <w:rFonts w:ascii="Franklin Gothic Heavy" w:hAnsi="Franklin Gothic Heavy"/>
          <w:color w:val="000000"/>
          <w:sz w:val="28"/>
          <w:szCs w:val="28"/>
        </w:rPr>
        <w:t xml:space="preserve"> €</w:t>
      </w:r>
      <w:bookmarkEnd w:id="8"/>
      <w:bookmarkEnd w:id="9"/>
      <w:bookmarkEnd w:id="10"/>
    </w:p>
    <w:p w:rsidR="00BC677C" w:rsidRDefault="00BC677C" w:rsidP="00BC677C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11" w:name="_Toc467764189"/>
      <w:bookmarkStart w:id="12" w:name="_Toc481589231"/>
      <w:bookmarkStart w:id="13" w:name="_Toc514931477"/>
      <w:r w:rsidRPr="00AF28D9">
        <w:rPr>
          <w:rFonts w:ascii="Franklin Gothic Heavy" w:hAnsi="Franklin Gothic Heavy"/>
          <w:color w:val="000000"/>
          <w:u w:val="single"/>
        </w:rPr>
        <w:t>2.1.1. Daňové príjm</w:t>
      </w:r>
      <w:r>
        <w:rPr>
          <w:rFonts w:ascii="Franklin Gothic Heavy" w:hAnsi="Franklin Gothic Heavy"/>
          <w:color w:val="000000"/>
          <w:u w:val="single"/>
        </w:rPr>
        <w:t>y – 80 258,41</w:t>
      </w:r>
      <w:r w:rsidRPr="00AF28D9">
        <w:rPr>
          <w:rFonts w:ascii="Franklin Gothic Heavy" w:hAnsi="Franklin Gothic Heavy"/>
          <w:color w:val="000000"/>
          <w:u w:val="single"/>
        </w:rPr>
        <w:t xml:space="preserve"> €</w:t>
      </w:r>
      <w:bookmarkEnd w:id="11"/>
      <w:bookmarkEnd w:id="12"/>
      <w:bookmarkEnd w:id="13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DB0D4C" w:rsidRDefault="00DB0D4C" w:rsidP="00DB0D4C">
      <w:pPr>
        <w:jc w:val="both"/>
        <w:rPr>
          <w:b/>
        </w:rPr>
      </w:pPr>
    </w:p>
    <w:p w:rsidR="00DB0D4C" w:rsidRPr="00207A61" w:rsidRDefault="00DB0D4C" w:rsidP="00DB0D4C">
      <w:pPr>
        <w:jc w:val="both"/>
        <w:rPr>
          <w:b/>
        </w:rPr>
      </w:pPr>
      <w:r>
        <w:rPr>
          <w:b/>
        </w:rPr>
        <w:t xml:space="preserve">a) </w:t>
      </w:r>
      <w:r w:rsidRPr="00207A61">
        <w:rPr>
          <w:b/>
        </w:rPr>
        <w:t>V</w:t>
      </w:r>
      <w:r>
        <w:rPr>
          <w:b/>
        </w:rPr>
        <w:t>ýnos dane z príjmov poukázaný územnej samospráve /111/ - 63 680,50 €</w:t>
      </w:r>
    </w:p>
    <w:p w:rsidR="00DB0D4C" w:rsidRPr="00207A61" w:rsidRDefault="00DB0D4C" w:rsidP="00DB0D4C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63 295,00 € </w:t>
      </w:r>
      <w:r w:rsidRPr="00207A61">
        <w:t>z výnosu dane z príjmov boli k 31.12.</w:t>
      </w:r>
      <w:r>
        <w:t xml:space="preserve">2017 poukázané finančné </w:t>
      </w:r>
      <w:r w:rsidRPr="00207A61">
        <w:t xml:space="preserve">prostriedky </w:t>
      </w:r>
      <w:r>
        <w:t>zo ŠR v sume 63 680,50 €</w:t>
      </w:r>
      <w:r w:rsidRPr="00207A61">
        <w:t xml:space="preserve">, čo predstavuje plnenie na </w:t>
      </w:r>
      <w:r>
        <w:t xml:space="preserve">100,61  </w:t>
      </w:r>
      <w:r w:rsidRPr="00207A61">
        <w:t xml:space="preserve">%. </w:t>
      </w:r>
    </w:p>
    <w:p w:rsidR="00DB0D4C" w:rsidRDefault="00DB0D4C" w:rsidP="00DB0D4C">
      <w:pPr>
        <w:jc w:val="both"/>
        <w:rPr>
          <w:b/>
        </w:rPr>
      </w:pPr>
    </w:p>
    <w:p w:rsidR="00DB0D4C" w:rsidRPr="00207A61" w:rsidRDefault="00DB0D4C" w:rsidP="00DB0D4C">
      <w:pPr>
        <w:jc w:val="both"/>
        <w:rPr>
          <w:b/>
        </w:rPr>
      </w:pPr>
      <w:r>
        <w:rPr>
          <w:b/>
        </w:rPr>
        <w:t xml:space="preserve">b) </w:t>
      </w:r>
      <w:r w:rsidRPr="00207A61">
        <w:rPr>
          <w:b/>
        </w:rPr>
        <w:t>Daň z</w:t>
      </w:r>
      <w:r>
        <w:rPr>
          <w:b/>
        </w:rPr>
        <w:t> </w:t>
      </w:r>
      <w:r w:rsidRPr="00207A61">
        <w:rPr>
          <w:b/>
        </w:rPr>
        <w:t>nehnuteľností</w:t>
      </w:r>
      <w:r>
        <w:rPr>
          <w:b/>
        </w:rPr>
        <w:t xml:space="preserve"> /121/ - 11 627,91  €</w:t>
      </w:r>
    </w:p>
    <w:p w:rsidR="00DB0D4C" w:rsidRPr="00DB0D4C" w:rsidRDefault="00DB0D4C" w:rsidP="00DB0D4C">
      <w:pPr>
        <w:jc w:val="both"/>
      </w:pPr>
      <w:r w:rsidRPr="00207A61">
        <w:t xml:space="preserve">Z rozpočtovaných </w:t>
      </w:r>
      <w:r>
        <w:t>11 510,00 €</w:t>
      </w:r>
      <w:r w:rsidRPr="00207A61">
        <w:t xml:space="preserve"> bol skutočný príjem k 31.12.</w:t>
      </w:r>
      <w:r>
        <w:t>2017 v sume 11 638,68 €</w:t>
      </w:r>
      <w:r w:rsidRPr="00207A61">
        <w:t>, čo predstavuje plnenie na</w:t>
      </w:r>
      <w:r>
        <w:t xml:space="preserve"> 101,12  %</w:t>
      </w:r>
      <w:r w:rsidRPr="00207A61">
        <w:t xml:space="preserve">. </w:t>
      </w:r>
      <w:r>
        <w:t>P</w:t>
      </w:r>
      <w:r w:rsidRPr="00207A61">
        <w:t xml:space="preserve">ríjmy dane z pozemkov </w:t>
      </w:r>
      <w:r>
        <w:t>boli v sume 9 154,73 %</w:t>
      </w:r>
      <w:r w:rsidRPr="00207A61">
        <w:t xml:space="preserve">, </w:t>
      </w:r>
      <w:r>
        <w:t xml:space="preserve">príjmy </w:t>
      </w:r>
      <w:r w:rsidRPr="00207A61">
        <w:t xml:space="preserve">dane zo stavieb </w:t>
      </w:r>
      <w:r>
        <w:t xml:space="preserve">boli </w:t>
      </w:r>
      <w:r>
        <w:lastRenderedPageBreak/>
        <w:t>v sume 2 462,00 €</w:t>
      </w:r>
      <w:r w:rsidRPr="00207A61">
        <w:t xml:space="preserve"> a</w:t>
      </w:r>
      <w:r>
        <w:t xml:space="preserve"> príjmy </w:t>
      </w:r>
      <w:r w:rsidRPr="00207A61">
        <w:t xml:space="preserve">dane z bytov </w:t>
      </w:r>
      <w:r>
        <w:t>boli v sume 11,18 €</w:t>
      </w:r>
      <w:r w:rsidRPr="00207A61">
        <w:t xml:space="preserve">. Za </w:t>
      </w:r>
      <w:r>
        <w:t>rozpočtový rok bolo zinkasovaných 11 627,91 €. K</w:t>
      </w:r>
      <w:r w:rsidRPr="00207A61">
        <w:t> 31.12.</w:t>
      </w:r>
      <w:r>
        <w:t>2017</w:t>
      </w:r>
      <w:r w:rsidRPr="00207A61">
        <w:t xml:space="preserve"> </w:t>
      </w:r>
      <w:r>
        <w:t>obec</w:t>
      </w:r>
      <w:r w:rsidRPr="00207A61">
        <w:t xml:space="preserve"> </w:t>
      </w:r>
      <w:r>
        <w:t>ne</w:t>
      </w:r>
      <w:r w:rsidRPr="00207A61">
        <w:t>eviduje poh</w:t>
      </w:r>
      <w:r>
        <w:t xml:space="preserve">ľadávky na dani z nehnuteľností. </w:t>
      </w:r>
    </w:p>
    <w:p w:rsidR="00DB0D4C" w:rsidRDefault="00DB0D4C" w:rsidP="00DB0D4C">
      <w:pPr>
        <w:jc w:val="both"/>
        <w:rPr>
          <w:b/>
        </w:rPr>
      </w:pPr>
      <w:r>
        <w:rPr>
          <w:b/>
        </w:rPr>
        <w:t>c) Daň za špecifické služby /133/ - 4 950,00 €</w:t>
      </w:r>
    </w:p>
    <w:p w:rsidR="00DB0D4C" w:rsidRPr="00411747" w:rsidRDefault="00DB0D4C" w:rsidP="00DB0D4C">
      <w:pPr>
        <w:jc w:val="both"/>
      </w:pPr>
      <w:r>
        <w:t xml:space="preserve">Z rozpočtovaných 5 120,00 € bol skutočný príjem k 31.12.2017 v sume 4 950,00  €, predstavuje 96,68 % plnenie. Dane za špecifické služby v roku 2017  pozostávali z týchto príjmov: </w:t>
      </w:r>
    </w:p>
    <w:p w:rsidR="00DB0D4C" w:rsidRPr="00411747" w:rsidRDefault="00DB0D4C" w:rsidP="00DB0D4C">
      <w:pPr>
        <w:jc w:val="both"/>
      </w:pPr>
      <w:r>
        <w:rPr>
          <w:b/>
        </w:rPr>
        <w:t xml:space="preserve">1. </w:t>
      </w:r>
      <w:r w:rsidRPr="00D22D30">
        <w:rPr>
          <w:b/>
        </w:rPr>
        <w:t>Daň za psa</w:t>
      </w:r>
      <w:r>
        <w:rPr>
          <w:b/>
        </w:rPr>
        <w:t xml:space="preserve"> – </w:t>
      </w:r>
      <w:r>
        <w:t>158,00 € (79</w:t>
      </w:r>
      <w:r w:rsidRPr="00411747">
        <w:t xml:space="preserve"> psov x 2,00 € )</w:t>
      </w:r>
    </w:p>
    <w:p w:rsidR="00DB0D4C" w:rsidRPr="00411747" w:rsidRDefault="00DB0D4C" w:rsidP="00DB0D4C">
      <w:pPr>
        <w:jc w:val="both"/>
      </w:pPr>
      <w:r>
        <w:rPr>
          <w:b/>
        </w:rPr>
        <w:t xml:space="preserve">2. Daň za predajné automaty – </w:t>
      </w:r>
      <w:r>
        <w:t>67,00 €</w:t>
      </w:r>
    </w:p>
    <w:p w:rsidR="00DB0D4C" w:rsidRPr="00D22D30" w:rsidRDefault="00DB0D4C" w:rsidP="00DB0D4C">
      <w:pPr>
        <w:jc w:val="both"/>
        <w:rPr>
          <w:b/>
        </w:rPr>
      </w:pPr>
      <w:r>
        <w:rPr>
          <w:b/>
        </w:rPr>
        <w:t xml:space="preserve">3. </w:t>
      </w:r>
      <w:r w:rsidRPr="00D22D30">
        <w:rPr>
          <w:b/>
        </w:rPr>
        <w:t xml:space="preserve">Daň za užívanie verejného priestranstva </w:t>
      </w:r>
      <w:r>
        <w:t>– 182,50 €</w:t>
      </w:r>
    </w:p>
    <w:p w:rsidR="00DB0D4C" w:rsidRDefault="00DB0D4C" w:rsidP="00DB0D4C">
      <w:pPr>
        <w:jc w:val="both"/>
      </w:pPr>
      <w:r>
        <w:rPr>
          <w:b/>
        </w:rPr>
        <w:t xml:space="preserve">4. </w:t>
      </w:r>
      <w:r w:rsidRPr="00D22D30">
        <w:rPr>
          <w:b/>
        </w:rPr>
        <w:t xml:space="preserve">Poplatok za komunálny odpad a drobný stavebný odpad </w:t>
      </w:r>
      <w:r>
        <w:t xml:space="preserve">– 4 542,50 € </w:t>
      </w:r>
    </w:p>
    <w:p w:rsidR="00DB0D4C" w:rsidRDefault="00DB0D4C" w:rsidP="00DB0D4C">
      <w:pPr>
        <w:jc w:val="both"/>
      </w:pPr>
      <w:r>
        <w:t>(1 817 ks žetónov x 2,50 € )</w:t>
      </w:r>
    </w:p>
    <w:p w:rsidR="00DB0D4C" w:rsidRDefault="00DB0D4C" w:rsidP="00DB0D4C">
      <w:pPr>
        <w:jc w:val="both"/>
      </w:pPr>
    </w:p>
    <w:p w:rsidR="00DB0D4C" w:rsidRDefault="00DB0D4C" w:rsidP="00DB0D4C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14" w:name="_Toc467764190"/>
      <w:bookmarkStart w:id="15" w:name="_Toc481589232"/>
      <w:bookmarkStart w:id="16" w:name="_Toc514931478"/>
      <w:r w:rsidRPr="00AF28D9">
        <w:rPr>
          <w:rFonts w:ascii="Franklin Gothic Heavy" w:hAnsi="Franklin Gothic Heavy"/>
          <w:color w:val="000000"/>
          <w:u w:val="single"/>
        </w:rPr>
        <w:t xml:space="preserve">2.1.2. </w:t>
      </w:r>
      <w:r>
        <w:rPr>
          <w:rFonts w:ascii="Franklin Gothic Heavy" w:hAnsi="Franklin Gothic Heavy"/>
          <w:color w:val="000000"/>
          <w:u w:val="single"/>
        </w:rPr>
        <w:t>Nedaňové príjmy – 6 623,30</w:t>
      </w:r>
      <w:r w:rsidRPr="00AF28D9">
        <w:rPr>
          <w:rFonts w:ascii="Franklin Gothic Heavy" w:hAnsi="Franklin Gothic Heavy"/>
          <w:color w:val="000000"/>
          <w:u w:val="single"/>
        </w:rPr>
        <w:t xml:space="preserve"> €</w:t>
      </w:r>
      <w:bookmarkEnd w:id="14"/>
      <w:bookmarkEnd w:id="15"/>
      <w:bookmarkEnd w:id="16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DB0D4C" w:rsidRDefault="00DB0D4C" w:rsidP="00DB0D4C"/>
    <w:p w:rsidR="00DB0D4C" w:rsidRDefault="00DB0D4C" w:rsidP="00DB0D4C">
      <w:pPr>
        <w:numPr>
          <w:ilvl w:val="0"/>
          <w:numId w:val="2"/>
        </w:numPr>
        <w:tabs>
          <w:tab w:val="right" w:pos="284"/>
        </w:tabs>
        <w:spacing w:line="240" w:lineRule="auto"/>
        <w:ind w:left="0" w:firstLine="0"/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  <w:r>
        <w:rPr>
          <w:b/>
        </w:rPr>
        <w:t xml:space="preserve"> /212/ - 4 153,50  €</w:t>
      </w:r>
    </w:p>
    <w:p w:rsidR="00DB0D4C" w:rsidRDefault="00DB0D4C" w:rsidP="00DB0D4C">
      <w:pPr>
        <w:tabs>
          <w:tab w:val="right" w:pos="284"/>
        </w:tabs>
        <w:jc w:val="both"/>
      </w:pPr>
      <w:r>
        <w:t xml:space="preserve">Z rozpočtovaných 4 110,00 € bol  príjem k 31.12.2017 vo výške 4 153,50 €, čo predstavuje 101,06% plnenie. Uvedený príjem obce Lipovník za rok 2017 sa skladá z nasledovných príjmov: </w:t>
      </w:r>
    </w:p>
    <w:p w:rsidR="00DB0D4C" w:rsidRDefault="00DB0D4C" w:rsidP="00DB0D4C">
      <w:pPr>
        <w:jc w:val="both"/>
      </w:pPr>
      <w:r w:rsidRPr="00F766F3">
        <w:rPr>
          <w:i/>
          <w:u w:val="single"/>
        </w:rPr>
        <w:t>1. Príjem z</w:t>
      </w:r>
      <w:r>
        <w:rPr>
          <w:i/>
          <w:u w:val="single"/>
        </w:rPr>
        <w:t> prenajatých pozemkov – 2 806,46</w:t>
      </w:r>
      <w:r w:rsidRPr="00F766F3">
        <w:rPr>
          <w:i/>
          <w:u w:val="single"/>
        </w:rPr>
        <w:t xml:space="preserve"> €</w:t>
      </w:r>
      <w:r>
        <w:rPr>
          <w:i/>
        </w:rPr>
        <w:t xml:space="preserve"> (</w:t>
      </w:r>
      <w:r>
        <w:t>PD, Orange, Poľovnícke združenie MIER)</w:t>
      </w:r>
    </w:p>
    <w:p w:rsidR="00DB0D4C" w:rsidRPr="009A1305" w:rsidRDefault="00DB0D4C" w:rsidP="00DB0D4C">
      <w:pPr>
        <w:jc w:val="both"/>
      </w:pPr>
      <w:r w:rsidRPr="00F766F3">
        <w:rPr>
          <w:i/>
          <w:u w:val="single"/>
        </w:rPr>
        <w:t xml:space="preserve">2. Príjem z prenajatých budov, </w:t>
      </w:r>
      <w:r>
        <w:rPr>
          <w:i/>
          <w:u w:val="single"/>
        </w:rPr>
        <w:t>priestorov a objektov – 1 347,04</w:t>
      </w:r>
      <w:r w:rsidRPr="00F766F3">
        <w:rPr>
          <w:i/>
          <w:u w:val="single"/>
        </w:rPr>
        <w:t xml:space="preserve"> €</w:t>
      </w:r>
      <w:r>
        <w:rPr>
          <w:i/>
        </w:rPr>
        <w:t xml:space="preserve"> </w:t>
      </w:r>
      <w:r>
        <w:t xml:space="preserve">(Predajňa MŠ – J. </w:t>
      </w:r>
      <w:proofErr w:type="spellStart"/>
      <w:r>
        <w:t>Šliková</w:t>
      </w:r>
      <w:proofErr w:type="spellEnd"/>
      <w:r>
        <w:t xml:space="preserve">, Budova TJ </w:t>
      </w:r>
      <w:proofErr w:type="spellStart"/>
      <w:r>
        <w:t>Lipovnícka</w:t>
      </w:r>
      <w:proofErr w:type="spellEnd"/>
      <w:r>
        <w:t xml:space="preserve"> krčmička – A. </w:t>
      </w:r>
      <w:proofErr w:type="spellStart"/>
      <w:r>
        <w:t>Stanková</w:t>
      </w:r>
      <w:proofErr w:type="spellEnd"/>
      <w:r>
        <w:t>, MŠ  - nocľahy, Kultúrny dom, hrobové miesta).</w:t>
      </w:r>
    </w:p>
    <w:p w:rsidR="00DB0D4C" w:rsidRDefault="00DB0D4C" w:rsidP="00DB0D4C">
      <w:pPr>
        <w:tabs>
          <w:tab w:val="right" w:pos="284"/>
        </w:tabs>
        <w:jc w:val="both"/>
        <w:rPr>
          <w:b/>
        </w:rPr>
      </w:pPr>
    </w:p>
    <w:p w:rsidR="00DB0D4C" w:rsidRPr="001D0B1D" w:rsidRDefault="00DB0D4C" w:rsidP="00DB0D4C">
      <w:pPr>
        <w:numPr>
          <w:ilvl w:val="0"/>
          <w:numId w:val="2"/>
        </w:numPr>
        <w:tabs>
          <w:tab w:val="right" w:pos="284"/>
        </w:tabs>
        <w:spacing w:line="240" w:lineRule="auto"/>
        <w:ind w:left="0" w:firstLine="0"/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 platby /220/ - 1 976,72 €</w:t>
      </w:r>
    </w:p>
    <w:p w:rsidR="00DB0D4C" w:rsidRDefault="00DB0D4C" w:rsidP="00DB0D4C">
      <w:pPr>
        <w:jc w:val="both"/>
      </w:pPr>
      <w:r w:rsidRPr="001D0B1D">
        <w:t>Z</w:t>
      </w:r>
      <w:r>
        <w:t> </w:t>
      </w:r>
      <w:r w:rsidRPr="001D0B1D">
        <w:t>rozpočtovaných</w:t>
      </w:r>
      <w:r>
        <w:t xml:space="preserve"> 3 110,00 € </w:t>
      </w:r>
      <w:r w:rsidRPr="001D0B1D">
        <w:t>bol skutočný príjem k 31.12.</w:t>
      </w:r>
      <w:r>
        <w:t>2017 v sume 1 976,72 €</w:t>
      </w:r>
      <w:r w:rsidRPr="001D0B1D">
        <w:t xml:space="preserve">, čo je </w:t>
      </w:r>
      <w:r>
        <w:t xml:space="preserve">    63,56 </w:t>
      </w:r>
      <w:r w:rsidRPr="001D0B1D">
        <w:t xml:space="preserve">% plnenie. </w:t>
      </w:r>
      <w:r>
        <w:t xml:space="preserve"> Administratívne a iné poplatky obec Lipovník dosiahla v nasledovnom zložení: </w:t>
      </w:r>
    </w:p>
    <w:p w:rsidR="00DB0D4C" w:rsidRDefault="00DB0D4C" w:rsidP="00DB0D4C">
      <w:pPr>
        <w:jc w:val="both"/>
      </w:pPr>
      <w:r>
        <w:rPr>
          <w:b/>
          <w:i/>
          <w:u w:val="single"/>
        </w:rPr>
        <w:t>1. Administratívne poplatky – 1 123,50 €</w:t>
      </w:r>
    </w:p>
    <w:p w:rsidR="00DB0D4C" w:rsidRDefault="00DB0D4C" w:rsidP="00DB0D4C">
      <w:pPr>
        <w:jc w:val="both"/>
      </w:pPr>
      <w:r>
        <w:t xml:space="preserve">Z rozpočtovaných 1 270,00 € bol skutočný príjem k 31.12.2017 vo výške 1 123,50  €, čo je 88,46 % plnenie. Celkovú časť týchto poplatkov tvoria príjmy obce získané na základe správnych poplatkov – ide tu o tieto správne poplatky – vydávanie stavebných povolení, matričné úkony – osvedčovanie podpisov a listín , správne poplatky za vydanie rybárskych lístkov. </w:t>
      </w:r>
    </w:p>
    <w:p w:rsidR="00DB0D4C" w:rsidRDefault="00DB0D4C" w:rsidP="00DB0D4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2. Licencie – 0,00 €</w:t>
      </w:r>
    </w:p>
    <w:p w:rsidR="00DB0D4C" w:rsidRDefault="00DB0D4C" w:rsidP="00DB0D4C">
      <w:pPr>
        <w:jc w:val="both"/>
      </w:pPr>
      <w:r>
        <w:t xml:space="preserve">V roku 2017 obec nerozpočtovala finančné prostriedky, ktoré by mohla získať na základe licencií. </w:t>
      </w:r>
    </w:p>
    <w:p w:rsidR="00DB0D4C" w:rsidRDefault="00DB0D4C" w:rsidP="00DB0D4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3. Pokuty, penále – 0,00 €</w:t>
      </w:r>
    </w:p>
    <w:p w:rsidR="00DB0D4C" w:rsidRDefault="00DB0D4C" w:rsidP="00DB0D4C">
      <w:pPr>
        <w:jc w:val="both"/>
      </w:pPr>
      <w:r>
        <w:t xml:space="preserve">Patria sem príjmy za porušovanie predpisov – priestupkové konanie / pokuty občanov / obec rozpočtovala pokuty a penále v sume 10,00 €. </w:t>
      </w:r>
    </w:p>
    <w:p w:rsidR="00DB0D4C" w:rsidRPr="00E00FFA" w:rsidRDefault="00DB0D4C" w:rsidP="00DB0D4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4. Platby za nepriemyselný predaj výrobkov, tovarov a služieb – 603,22 €</w:t>
      </w:r>
    </w:p>
    <w:p w:rsidR="00DB0D4C" w:rsidRDefault="00DB0D4C" w:rsidP="00DB0D4C">
      <w:pPr>
        <w:jc w:val="both"/>
        <w:rPr>
          <w:b/>
        </w:rPr>
      </w:pPr>
      <w:r>
        <w:rPr>
          <w:b/>
        </w:rPr>
        <w:t>A) Príjmy dosiahnuté z vlastných zdrojov /zdroj 41/ - 524,80 €</w:t>
      </w:r>
    </w:p>
    <w:p w:rsidR="00DB0D4C" w:rsidRDefault="00DB0D4C" w:rsidP="00DB0D4C">
      <w:pPr>
        <w:jc w:val="both"/>
      </w:pPr>
      <w:r>
        <w:t xml:space="preserve">Do týchto príjmov obec zaraďuje príjmy za služby MR, prenájom KD, prenájom DS, MŠ, predaj vriec na separovaný zber, poplatky za poskytovanie opatrovateľskej služby </w:t>
      </w:r>
    </w:p>
    <w:p w:rsidR="00DB0D4C" w:rsidRDefault="00DB0D4C" w:rsidP="00DB0D4C">
      <w:pPr>
        <w:jc w:val="both"/>
        <w:rPr>
          <w:b/>
        </w:rPr>
      </w:pPr>
      <w:r>
        <w:rPr>
          <w:b/>
        </w:rPr>
        <w:t>B) Príjmy dosiahnuté z cudzích zdrojov /zdroj 132/ - 78,42  €</w:t>
      </w:r>
    </w:p>
    <w:p w:rsidR="00DB0D4C" w:rsidRDefault="00DB0D4C" w:rsidP="00DB0D4C">
      <w:pPr>
        <w:jc w:val="both"/>
      </w:pPr>
      <w:r>
        <w:t xml:space="preserve">V tejto skupine príjmov obce ide o príjmy z príspevkov obciam z Recyklačného fondu, ENVIPAKU a od spoločnosti BOMAT. </w:t>
      </w:r>
    </w:p>
    <w:p w:rsidR="00DB0D4C" w:rsidRDefault="00DB0D4C" w:rsidP="00DB0D4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5. Za prebytočný hnuteľný majetok – 210,00 €</w:t>
      </w:r>
    </w:p>
    <w:p w:rsidR="00DB0D4C" w:rsidRDefault="00DB0D4C" w:rsidP="00DB0D4C">
      <w:pPr>
        <w:jc w:val="both"/>
      </w:pPr>
      <w:r>
        <w:t xml:space="preserve">Patrí sem predaj nepotrebného , nefunkčného hnuteľného majetku obce, predaj takéhoto majetku na náhradné diely. V kalendárnom roku 2017 bolo rozpočtovaných 400,00 € a k 3112.2017 bolo plnenie vo výške 210,00 € čo predstavuje 52,50 %. </w:t>
      </w:r>
    </w:p>
    <w:p w:rsidR="004775F1" w:rsidRDefault="004775F1" w:rsidP="00DB0D4C">
      <w:pPr>
        <w:jc w:val="both"/>
        <w:rPr>
          <w:b/>
          <w:i/>
          <w:u w:val="single"/>
        </w:rPr>
      </w:pPr>
    </w:p>
    <w:p w:rsidR="004775F1" w:rsidRDefault="004775F1" w:rsidP="00DB0D4C">
      <w:pPr>
        <w:jc w:val="both"/>
        <w:rPr>
          <w:b/>
          <w:i/>
          <w:u w:val="single"/>
        </w:rPr>
      </w:pPr>
    </w:p>
    <w:p w:rsidR="004775F1" w:rsidRDefault="004775F1" w:rsidP="00DB0D4C">
      <w:pPr>
        <w:jc w:val="both"/>
        <w:rPr>
          <w:b/>
          <w:i/>
          <w:u w:val="single"/>
        </w:rPr>
      </w:pPr>
    </w:p>
    <w:p w:rsidR="00DB0D4C" w:rsidRDefault="00DB0D4C" w:rsidP="00DB0D4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6. Ďalšie administratívne a iné poplatky, platby – 40,00 €</w:t>
      </w:r>
    </w:p>
    <w:p w:rsidR="00DB0D4C" w:rsidRDefault="00DB0D4C" w:rsidP="00DB0D4C">
      <w:pPr>
        <w:jc w:val="both"/>
      </w:pPr>
      <w:r>
        <w:t xml:space="preserve">Patria sem poplatky za znečisťovanie ovzdušia – malý zdroj znečistenia – v sume 40,00 €. </w:t>
      </w:r>
    </w:p>
    <w:p w:rsidR="00DB0D4C" w:rsidRDefault="00DB0D4C" w:rsidP="00DB0D4C">
      <w:pPr>
        <w:jc w:val="both"/>
      </w:pPr>
    </w:p>
    <w:p w:rsidR="00DB0D4C" w:rsidRPr="008857E0" w:rsidRDefault="00DB0D4C" w:rsidP="00DB0D4C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</w:pPr>
      <w:r>
        <w:rPr>
          <w:b/>
        </w:rPr>
        <w:t>Z vkladov /242/ - 0,00 €</w:t>
      </w:r>
    </w:p>
    <w:p w:rsidR="00DB0D4C" w:rsidRDefault="00DB0D4C" w:rsidP="00DB0D4C">
      <w:pPr>
        <w:tabs>
          <w:tab w:val="left" w:pos="284"/>
        </w:tabs>
        <w:jc w:val="both"/>
      </w:pPr>
      <w:r>
        <w:t xml:space="preserve">Obec na rok 2017 rozpočtovala položku vo výške 15,00 €. Počas roku 2017 neboli na účtoch v bankách VÚB a Prima Banka pripísané žiadne úroky, preto aj na základe tejto skutočnosti obec na danej skupine príjmov nedosiahla žiadnu skutočnosť. </w:t>
      </w:r>
    </w:p>
    <w:p w:rsidR="00DB0D4C" w:rsidRDefault="00DB0D4C" w:rsidP="00DB0D4C">
      <w:pPr>
        <w:pStyle w:val="Odsekzoznamu"/>
        <w:numPr>
          <w:ilvl w:val="0"/>
          <w:numId w:val="2"/>
        </w:numPr>
        <w:tabs>
          <w:tab w:val="left" w:pos="284"/>
        </w:tabs>
        <w:ind w:left="426"/>
        <w:jc w:val="both"/>
      </w:pPr>
      <w:r>
        <w:rPr>
          <w:b/>
        </w:rPr>
        <w:t xml:space="preserve"> Iné nedaňové príjmy /290/ - 493,08 €</w:t>
      </w:r>
    </w:p>
    <w:p w:rsidR="00DB0D4C" w:rsidRDefault="00DB0D4C" w:rsidP="00DB0D4C">
      <w:r w:rsidRPr="00DB0D4C">
        <w:t xml:space="preserve">Z rozpočtovaných 1 200,00 € bol skutočný príjem k 31.12.2017 vo výške 493,08 €, čo predstavuje 41,09  % plnenie. Medzi iné nedaňové príjmy boli rozpočtované príjmy z dobropisov, z </w:t>
      </w:r>
      <w:proofErr w:type="spellStart"/>
      <w:r w:rsidRPr="00DB0D4C">
        <w:t>vratiek</w:t>
      </w:r>
      <w:proofErr w:type="spellEnd"/>
      <w:r w:rsidRPr="00DB0D4C">
        <w:t xml:space="preserve"> a z iných príjmov.</w:t>
      </w:r>
    </w:p>
    <w:p w:rsidR="00862698" w:rsidRDefault="00862698" w:rsidP="00DB0D4C"/>
    <w:p w:rsidR="00862698" w:rsidRDefault="00862698" w:rsidP="00862698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17" w:name="_Toc467764191"/>
      <w:bookmarkStart w:id="18" w:name="_Toc481589233"/>
      <w:bookmarkStart w:id="19" w:name="_Toc514931479"/>
      <w:r w:rsidRPr="00AF28D9">
        <w:rPr>
          <w:rFonts w:ascii="Franklin Gothic Heavy" w:hAnsi="Franklin Gothic Heavy"/>
          <w:color w:val="000000"/>
          <w:u w:val="single"/>
        </w:rPr>
        <w:t xml:space="preserve">2.1.3.  </w:t>
      </w:r>
      <w:r>
        <w:rPr>
          <w:rFonts w:ascii="Franklin Gothic Heavy" w:hAnsi="Franklin Gothic Heavy"/>
          <w:color w:val="000000"/>
          <w:u w:val="single"/>
        </w:rPr>
        <w:t xml:space="preserve">Granty a transfery – 2 748,50 </w:t>
      </w:r>
      <w:r w:rsidRPr="00AF28D9">
        <w:rPr>
          <w:rFonts w:ascii="Franklin Gothic Heavy" w:hAnsi="Franklin Gothic Heavy"/>
          <w:color w:val="000000"/>
          <w:u w:val="single"/>
        </w:rPr>
        <w:t>€</w:t>
      </w:r>
      <w:bookmarkEnd w:id="17"/>
      <w:bookmarkEnd w:id="18"/>
      <w:bookmarkEnd w:id="19"/>
    </w:p>
    <w:p w:rsidR="00862698" w:rsidRDefault="00862698" w:rsidP="00862698"/>
    <w:p w:rsidR="00862698" w:rsidRDefault="00862698" w:rsidP="00862698">
      <w:pPr>
        <w:jc w:val="both"/>
        <w:outlineLvl w:val="0"/>
      </w:pPr>
      <w:bookmarkStart w:id="20" w:name="_Toc514931480"/>
      <w:r>
        <w:t>Z rozpočtovaných 3 360,00 € bol skutočný príjem vo výške 2 748,50 € čo predstavuje</w:t>
      </w:r>
      <w:bookmarkEnd w:id="20"/>
      <w:r>
        <w:t xml:space="preserve"> </w:t>
      </w:r>
    </w:p>
    <w:p w:rsidR="00862698" w:rsidRDefault="00862698" w:rsidP="00862698">
      <w:pPr>
        <w:jc w:val="both"/>
        <w:outlineLvl w:val="0"/>
      </w:pPr>
      <w:bookmarkStart w:id="21" w:name="_Toc514931481"/>
      <w:r>
        <w:t>81,80 % plnenie . Bežné transfery v rámci verejnej správy boli poskytnuté na financovanie preneseného výkonu štátnej správy, výkon originálnych kompetencií obcí, rozvoj športu a kultúry v obci.</w:t>
      </w:r>
      <w:bookmarkEnd w:id="21"/>
      <w:r>
        <w:t xml:space="preserve"> </w:t>
      </w:r>
    </w:p>
    <w:p w:rsidR="00862698" w:rsidRDefault="00862698" w:rsidP="00862698">
      <w:pPr>
        <w:jc w:val="both"/>
        <w:outlineLvl w:val="0"/>
      </w:pPr>
    </w:p>
    <w:p w:rsidR="00862698" w:rsidRDefault="00862698" w:rsidP="00862698">
      <w:pPr>
        <w:jc w:val="both"/>
        <w:outlineLvl w:val="0"/>
        <w:rPr>
          <w:b/>
        </w:rPr>
      </w:pPr>
      <w:bookmarkStart w:id="22" w:name="_Toc514931482"/>
      <w:r>
        <w:rPr>
          <w:b/>
        </w:rPr>
        <w:t>Obec Lipovník v roku 2017</w:t>
      </w:r>
      <w:r w:rsidRPr="005D2573">
        <w:rPr>
          <w:b/>
        </w:rPr>
        <w:t xml:space="preserve"> prijala nasledovné bežné transfery :</w:t>
      </w:r>
      <w:bookmarkEnd w:id="22"/>
      <w:r w:rsidRPr="005D2573">
        <w:rPr>
          <w:b/>
        </w:rPr>
        <w:t xml:space="preserve"> </w:t>
      </w:r>
    </w:p>
    <w:p w:rsidR="00862698" w:rsidRDefault="00862698" w:rsidP="00862698">
      <w:pPr>
        <w:jc w:val="both"/>
        <w:outlineLvl w:val="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277"/>
        <w:gridCol w:w="3441"/>
        <w:gridCol w:w="1977"/>
      </w:tblGrid>
      <w:tr w:rsidR="00862698" w:rsidRPr="005D2573" w:rsidTr="009E5FA2">
        <w:trPr>
          <w:trHeight w:val="263"/>
        </w:trPr>
        <w:tc>
          <w:tcPr>
            <w:tcW w:w="943" w:type="dxa"/>
            <w:shd w:val="clear" w:color="auto" w:fill="BF8F00"/>
          </w:tcPr>
          <w:p w:rsidR="00862698" w:rsidRPr="005D2573" w:rsidRDefault="00862698" w:rsidP="009E5FA2">
            <w:pPr>
              <w:jc w:val="center"/>
              <w:rPr>
                <w:b/>
              </w:rPr>
            </w:pPr>
            <w:proofErr w:type="spellStart"/>
            <w:r w:rsidRPr="005D2573">
              <w:rPr>
                <w:b/>
              </w:rPr>
              <w:t>P.č</w:t>
            </w:r>
            <w:proofErr w:type="spellEnd"/>
            <w:r w:rsidRPr="005D2573">
              <w:rPr>
                <w:b/>
              </w:rPr>
              <w:t>.</w:t>
            </w:r>
          </w:p>
        </w:tc>
        <w:tc>
          <w:tcPr>
            <w:tcW w:w="3277" w:type="dxa"/>
            <w:shd w:val="clear" w:color="auto" w:fill="BF8F00"/>
          </w:tcPr>
          <w:p w:rsidR="00862698" w:rsidRPr="005D2573" w:rsidRDefault="00862698" w:rsidP="009E5FA2">
            <w:pPr>
              <w:jc w:val="center"/>
              <w:rPr>
                <w:b/>
              </w:rPr>
            </w:pPr>
            <w:r w:rsidRPr="005D2573">
              <w:rPr>
                <w:b/>
              </w:rPr>
              <w:t>Poskytovateľ</w:t>
            </w:r>
          </w:p>
        </w:tc>
        <w:tc>
          <w:tcPr>
            <w:tcW w:w="3441" w:type="dxa"/>
            <w:shd w:val="clear" w:color="auto" w:fill="BF8F00"/>
          </w:tcPr>
          <w:p w:rsidR="00862698" w:rsidRPr="005D2573" w:rsidRDefault="00862698" w:rsidP="009E5FA2">
            <w:pPr>
              <w:jc w:val="center"/>
              <w:rPr>
                <w:b/>
              </w:rPr>
            </w:pPr>
            <w:r w:rsidRPr="005D2573">
              <w:rPr>
                <w:b/>
              </w:rPr>
              <w:t>Účel</w:t>
            </w:r>
          </w:p>
        </w:tc>
        <w:tc>
          <w:tcPr>
            <w:tcW w:w="1977" w:type="dxa"/>
            <w:shd w:val="clear" w:color="auto" w:fill="BF8F00"/>
          </w:tcPr>
          <w:p w:rsidR="00862698" w:rsidRPr="005D2573" w:rsidRDefault="00862698" w:rsidP="009E5FA2">
            <w:pPr>
              <w:jc w:val="center"/>
              <w:rPr>
                <w:b/>
              </w:rPr>
            </w:pPr>
            <w:r w:rsidRPr="005D2573">
              <w:rPr>
                <w:b/>
              </w:rPr>
              <w:t>Suma €</w:t>
            </w:r>
          </w:p>
        </w:tc>
      </w:tr>
      <w:tr w:rsidR="00862698" w:rsidRPr="005D2573" w:rsidTr="009E5FA2">
        <w:trPr>
          <w:trHeight w:val="225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1.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Okresný úrad TO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>PVŠS – skladník CO</w:t>
            </w:r>
          </w:p>
        </w:tc>
        <w:tc>
          <w:tcPr>
            <w:tcW w:w="1977" w:type="dxa"/>
            <w:shd w:val="clear" w:color="auto" w:fill="auto"/>
          </w:tcPr>
          <w:p w:rsidR="00862698" w:rsidRPr="00814A98" w:rsidRDefault="00862698" w:rsidP="009E5FA2">
            <w:pPr>
              <w:jc w:val="center"/>
            </w:pPr>
            <w:r w:rsidRPr="00814A98">
              <w:t>90,00</w:t>
            </w:r>
          </w:p>
        </w:tc>
      </w:tr>
      <w:tr w:rsidR="00862698" w:rsidRPr="005D2573" w:rsidTr="009E5FA2">
        <w:trPr>
          <w:trHeight w:val="225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2.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Ministerstvo vnútra SR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>PVŠS – REGOB</w:t>
            </w:r>
          </w:p>
        </w:tc>
        <w:tc>
          <w:tcPr>
            <w:tcW w:w="1977" w:type="dxa"/>
            <w:shd w:val="clear" w:color="auto" w:fill="auto"/>
          </w:tcPr>
          <w:p w:rsidR="00862698" w:rsidRPr="00814A98" w:rsidRDefault="00862698" w:rsidP="009E5FA2">
            <w:pPr>
              <w:jc w:val="center"/>
            </w:pPr>
            <w:r w:rsidRPr="00814A98">
              <w:t>108,90</w:t>
            </w:r>
          </w:p>
        </w:tc>
      </w:tr>
      <w:tr w:rsidR="00862698" w:rsidRPr="005D2573" w:rsidTr="009E5FA2">
        <w:trPr>
          <w:trHeight w:val="463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3.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>Ministerstvo vnútra SR</w:t>
            </w:r>
          </w:p>
          <w:p w:rsidR="00862698" w:rsidRPr="005D2573" w:rsidRDefault="00862698" w:rsidP="009E5FA2">
            <w:r w:rsidRPr="005D2573">
              <w:t>Okresný úrad TO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Register adries </w:t>
            </w:r>
          </w:p>
        </w:tc>
        <w:tc>
          <w:tcPr>
            <w:tcW w:w="1977" w:type="dxa"/>
            <w:shd w:val="clear" w:color="auto" w:fill="auto"/>
          </w:tcPr>
          <w:p w:rsidR="00862698" w:rsidRPr="00814A98" w:rsidRDefault="00862698" w:rsidP="009E5FA2">
            <w:pPr>
              <w:jc w:val="center"/>
            </w:pPr>
            <w:r w:rsidRPr="00814A98">
              <w:t>21,20</w:t>
            </w:r>
          </w:p>
        </w:tc>
      </w:tr>
      <w:tr w:rsidR="00862698" w:rsidRPr="005D2573" w:rsidTr="009E5FA2">
        <w:trPr>
          <w:trHeight w:val="451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4.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Okresný úrad Nitra </w:t>
            </w:r>
          </w:p>
          <w:p w:rsidR="00862698" w:rsidRPr="005D2573" w:rsidRDefault="00862698" w:rsidP="009E5FA2">
            <w:r w:rsidRPr="005D2573">
              <w:t>Odbor starostlivosť o ŽP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>PVŠS – ŽP</w:t>
            </w:r>
          </w:p>
        </w:tc>
        <w:tc>
          <w:tcPr>
            <w:tcW w:w="1977" w:type="dxa"/>
            <w:shd w:val="clear" w:color="auto" w:fill="auto"/>
          </w:tcPr>
          <w:p w:rsidR="00862698" w:rsidRPr="00814A98" w:rsidRDefault="00862698" w:rsidP="009E5FA2">
            <w:pPr>
              <w:jc w:val="center"/>
            </w:pPr>
            <w:r w:rsidRPr="00814A98">
              <w:t>30,84</w:t>
            </w:r>
          </w:p>
        </w:tc>
      </w:tr>
      <w:tr w:rsidR="00862698" w:rsidRPr="005D2573" w:rsidTr="009E5FA2">
        <w:trPr>
          <w:trHeight w:val="463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5.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Ministerstvo dopravy, výstavby a RR SR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>
              <w:t xml:space="preserve">PVŠS – stavebný úsek </w:t>
            </w:r>
          </w:p>
        </w:tc>
        <w:tc>
          <w:tcPr>
            <w:tcW w:w="1977" w:type="dxa"/>
            <w:shd w:val="clear" w:color="auto" w:fill="auto"/>
          </w:tcPr>
          <w:p w:rsidR="00862698" w:rsidRPr="00814A98" w:rsidRDefault="00862698" w:rsidP="009E5FA2">
            <w:pPr>
              <w:jc w:val="center"/>
              <w:rPr>
                <w:sz w:val="22"/>
              </w:rPr>
            </w:pPr>
            <w:r w:rsidRPr="00814A98">
              <w:rPr>
                <w:sz w:val="22"/>
              </w:rPr>
              <w:t>306,90</w:t>
            </w:r>
          </w:p>
        </w:tc>
      </w:tr>
      <w:tr w:rsidR="00862698" w:rsidRPr="005D2573" w:rsidTr="009E5FA2">
        <w:trPr>
          <w:trHeight w:val="451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6.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>Ministerstvo dopravy,</w:t>
            </w:r>
          </w:p>
          <w:p w:rsidR="00862698" w:rsidRPr="005D2573" w:rsidRDefault="00862698" w:rsidP="009E5FA2">
            <w:r w:rsidRPr="005D2573">
              <w:t xml:space="preserve">výstavby a RR SR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>PVŠS – CD a PK</w:t>
            </w:r>
          </w:p>
        </w:tc>
        <w:tc>
          <w:tcPr>
            <w:tcW w:w="1977" w:type="dxa"/>
            <w:shd w:val="clear" w:color="auto" w:fill="auto"/>
          </w:tcPr>
          <w:p w:rsidR="00862698" w:rsidRPr="00814A98" w:rsidRDefault="00862698" w:rsidP="009E5FA2">
            <w:pPr>
              <w:jc w:val="center"/>
              <w:rPr>
                <w:sz w:val="22"/>
              </w:rPr>
            </w:pPr>
            <w:r w:rsidRPr="00814A98">
              <w:rPr>
                <w:sz w:val="22"/>
              </w:rPr>
              <w:t>14,26</w:t>
            </w:r>
          </w:p>
        </w:tc>
      </w:tr>
      <w:tr w:rsidR="00862698" w:rsidRPr="005D2573" w:rsidTr="009E5FA2">
        <w:trPr>
          <w:trHeight w:val="688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7.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>Ministerstvo vnútra SR</w:t>
            </w:r>
          </w:p>
          <w:p w:rsidR="00862698" w:rsidRPr="005D2573" w:rsidRDefault="00862698" w:rsidP="009E5FA2">
            <w:r w:rsidRPr="005D2573">
              <w:t xml:space="preserve">Centrum podpory </w:t>
            </w:r>
          </w:p>
          <w:p w:rsidR="00862698" w:rsidRPr="005D2573" w:rsidRDefault="00862698" w:rsidP="009E5FA2">
            <w:r w:rsidRPr="005D2573">
              <w:t xml:space="preserve">Banská Bystrica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Register obnovenej evidencie pozemkov </w:t>
            </w:r>
          </w:p>
        </w:tc>
        <w:tc>
          <w:tcPr>
            <w:tcW w:w="1977" w:type="dxa"/>
            <w:shd w:val="clear" w:color="auto" w:fill="auto"/>
          </w:tcPr>
          <w:p w:rsidR="00862698" w:rsidRPr="005D2573" w:rsidRDefault="00862698" w:rsidP="009E5FA2">
            <w:pPr>
              <w:jc w:val="center"/>
            </w:pPr>
            <w:r>
              <w:t>8,10</w:t>
            </w:r>
          </w:p>
        </w:tc>
      </w:tr>
      <w:tr w:rsidR="00862698" w:rsidRPr="005D2573" w:rsidTr="009E5FA2">
        <w:trPr>
          <w:trHeight w:val="463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8.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>Ministerstvo vnútra SR</w:t>
            </w:r>
          </w:p>
          <w:p w:rsidR="00862698" w:rsidRPr="005D2573" w:rsidRDefault="00862698" w:rsidP="009E5FA2">
            <w:r w:rsidRPr="005D2573">
              <w:t xml:space="preserve">Okresný úrad Topoľčany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Finančné prostriedky </w:t>
            </w:r>
          </w:p>
          <w:p w:rsidR="00862698" w:rsidRPr="005D2573" w:rsidRDefault="00862698" w:rsidP="009E5FA2">
            <w:r w:rsidRPr="005D2573">
              <w:t xml:space="preserve">Voľby </w:t>
            </w:r>
            <w:r>
              <w:t xml:space="preserve">do orgánov samosprávnych krajov </w:t>
            </w:r>
          </w:p>
        </w:tc>
        <w:tc>
          <w:tcPr>
            <w:tcW w:w="1977" w:type="dxa"/>
            <w:shd w:val="clear" w:color="auto" w:fill="auto"/>
          </w:tcPr>
          <w:p w:rsidR="00862698" w:rsidRPr="005D2573" w:rsidRDefault="00862698" w:rsidP="009E5FA2">
            <w:pPr>
              <w:jc w:val="center"/>
            </w:pPr>
            <w:r>
              <w:t>568,30</w:t>
            </w:r>
          </w:p>
        </w:tc>
      </w:tr>
      <w:tr w:rsidR="00862698" w:rsidRPr="005D2573" w:rsidTr="009E5FA2">
        <w:trPr>
          <w:trHeight w:val="251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9.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>ÚNSK NR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>BT – šport</w:t>
            </w:r>
          </w:p>
        </w:tc>
        <w:tc>
          <w:tcPr>
            <w:tcW w:w="1977" w:type="dxa"/>
            <w:shd w:val="clear" w:color="auto" w:fill="auto"/>
          </w:tcPr>
          <w:p w:rsidR="00862698" w:rsidRPr="005D2573" w:rsidRDefault="00862698" w:rsidP="009E5FA2">
            <w:pPr>
              <w:jc w:val="center"/>
            </w:pPr>
            <w:r>
              <w:t>700,00</w:t>
            </w:r>
          </w:p>
        </w:tc>
      </w:tr>
      <w:tr w:rsidR="00862698" w:rsidRPr="005D2573" w:rsidTr="009E5FA2">
        <w:trPr>
          <w:trHeight w:val="237"/>
        </w:trPr>
        <w:tc>
          <w:tcPr>
            <w:tcW w:w="943" w:type="dxa"/>
          </w:tcPr>
          <w:p w:rsidR="00862698" w:rsidRPr="005D2573" w:rsidRDefault="00862698" w:rsidP="009E5FA2">
            <w:pPr>
              <w:jc w:val="center"/>
            </w:pPr>
            <w:r w:rsidRPr="005D2573">
              <w:t>10.</w:t>
            </w:r>
          </w:p>
        </w:tc>
        <w:tc>
          <w:tcPr>
            <w:tcW w:w="3277" w:type="dxa"/>
            <w:shd w:val="clear" w:color="auto" w:fill="auto"/>
          </w:tcPr>
          <w:p w:rsidR="00862698" w:rsidRPr="005D2573" w:rsidRDefault="00862698" w:rsidP="009E5FA2">
            <w:r w:rsidRPr="005D2573">
              <w:t xml:space="preserve">ÚNSK NR </w:t>
            </w:r>
          </w:p>
        </w:tc>
        <w:tc>
          <w:tcPr>
            <w:tcW w:w="3441" w:type="dxa"/>
            <w:shd w:val="clear" w:color="auto" w:fill="auto"/>
          </w:tcPr>
          <w:p w:rsidR="00862698" w:rsidRPr="005D2573" w:rsidRDefault="00862698" w:rsidP="009E5FA2">
            <w:r w:rsidRPr="005D2573">
              <w:t>BT - kultúra</w:t>
            </w:r>
          </w:p>
        </w:tc>
        <w:tc>
          <w:tcPr>
            <w:tcW w:w="1977" w:type="dxa"/>
            <w:shd w:val="clear" w:color="auto" w:fill="auto"/>
          </w:tcPr>
          <w:p w:rsidR="00862698" w:rsidRPr="005D2573" w:rsidRDefault="00862698" w:rsidP="009E5FA2">
            <w:pPr>
              <w:jc w:val="center"/>
            </w:pPr>
            <w:r>
              <w:t>900,00</w:t>
            </w:r>
          </w:p>
        </w:tc>
      </w:tr>
      <w:tr w:rsidR="00862698" w:rsidRPr="005D2573" w:rsidTr="009E5FA2">
        <w:trPr>
          <w:trHeight w:val="237"/>
        </w:trPr>
        <w:tc>
          <w:tcPr>
            <w:tcW w:w="943" w:type="dxa"/>
            <w:shd w:val="clear" w:color="auto" w:fill="BF8F00"/>
          </w:tcPr>
          <w:p w:rsidR="00862698" w:rsidRPr="005D2573" w:rsidRDefault="00862698" w:rsidP="009E5FA2">
            <w:pPr>
              <w:jc w:val="center"/>
              <w:rPr>
                <w:b/>
              </w:rPr>
            </w:pPr>
          </w:p>
        </w:tc>
        <w:tc>
          <w:tcPr>
            <w:tcW w:w="3277" w:type="dxa"/>
            <w:shd w:val="clear" w:color="auto" w:fill="BF8F00"/>
          </w:tcPr>
          <w:p w:rsidR="00862698" w:rsidRPr="005D2573" w:rsidRDefault="00862698" w:rsidP="009E5FA2">
            <w:pPr>
              <w:rPr>
                <w:b/>
              </w:rPr>
            </w:pPr>
            <w:r w:rsidRPr="005D2573">
              <w:rPr>
                <w:b/>
              </w:rPr>
              <w:t>SPOLU</w:t>
            </w:r>
          </w:p>
        </w:tc>
        <w:tc>
          <w:tcPr>
            <w:tcW w:w="3441" w:type="dxa"/>
            <w:shd w:val="clear" w:color="auto" w:fill="BF8F00"/>
          </w:tcPr>
          <w:p w:rsidR="00862698" w:rsidRPr="005D2573" w:rsidRDefault="00862698" w:rsidP="009E5FA2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BF8F00"/>
          </w:tcPr>
          <w:p w:rsidR="00862698" w:rsidRPr="005D2573" w:rsidRDefault="00862698" w:rsidP="009E5FA2">
            <w:pPr>
              <w:jc w:val="center"/>
              <w:rPr>
                <w:b/>
              </w:rPr>
            </w:pPr>
            <w:r>
              <w:rPr>
                <w:b/>
              </w:rPr>
              <w:t>2 748,50</w:t>
            </w:r>
          </w:p>
        </w:tc>
      </w:tr>
    </w:tbl>
    <w:p w:rsidR="00862698" w:rsidRPr="00862698" w:rsidRDefault="00862698" w:rsidP="00862698"/>
    <w:p w:rsidR="00862698" w:rsidRPr="00DB0D4C" w:rsidRDefault="00862698" w:rsidP="00DB0D4C"/>
    <w:p w:rsidR="00DB0D4C" w:rsidRPr="00D22D30" w:rsidRDefault="00DB0D4C" w:rsidP="00DB0D4C">
      <w:pPr>
        <w:jc w:val="both"/>
        <w:rPr>
          <w:b/>
        </w:rPr>
      </w:pPr>
    </w:p>
    <w:p w:rsidR="00BC677C" w:rsidRDefault="00BC677C"/>
    <w:p w:rsidR="00FB1047" w:rsidRDefault="00FB1047"/>
    <w:p w:rsidR="00FB1047" w:rsidRDefault="00FB1047"/>
    <w:p w:rsidR="00906F86" w:rsidRDefault="00906F86" w:rsidP="00906F86">
      <w:pPr>
        <w:pStyle w:val="Nadpis2"/>
        <w:rPr>
          <w:rFonts w:ascii="Franklin Gothic Heavy" w:hAnsi="Franklin Gothic Heavy"/>
          <w:color w:val="000000"/>
          <w:sz w:val="28"/>
          <w:szCs w:val="28"/>
        </w:rPr>
      </w:pPr>
      <w:bookmarkStart w:id="23" w:name="_Toc514931483"/>
      <w:r>
        <w:rPr>
          <w:rFonts w:ascii="Franklin Gothic Heavy" w:hAnsi="Franklin Gothic Heavy"/>
          <w:color w:val="000000"/>
          <w:sz w:val="28"/>
          <w:szCs w:val="28"/>
        </w:rPr>
        <w:lastRenderedPageBreak/>
        <w:t xml:space="preserve">2.2.  KAPITÁLOVÉ </w:t>
      </w:r>
      <w:r w:rsidRPr="00AF28D9">
        <w:rPr>
          <w:rFonts w:ascii="Franklin Gothic Heavy" w:hAnsi="Franklin Gothic Heavy"/>
          <w:color w:val="000000"/>
          <w:sz w:val="28"/>
          <w:szCs w:val="28"/>
        </w:rPr>
        <w:t xml:space="preserve"> PRÍJMY..............................................................</w:t>
      </w:r>
      <w:r>
        <w:rPr>
          <w:rFonts w:ascii="Franklin Gothic Heavy" w:hAnsi="Franklin Gothic Heavy"/>
          <w:color w:val="000000"/>
          <w:sz w:val="28"/>
          <w:szCs w:val="28"/>
        </w:rPr>
        <w:t>.5 000,00</w:t>
      </w:r>
      <w:r w:rsidRPr="00AF28D9">
        <w:rPr>
          <w:rFonts w:ascii="Franklin Gothic Heavy" w:hAnsi="Franklin Gothic Heavy"/>
          <w:color w:val="000000"/>
          <w:sz w:val="28"/>
          <w:szCs w:val="28"/>
        </w:rPr>
        <w:t xml:space="preserve"> €</w:t>
      </w:r>
      <w:bookmarkEnd w:id="23"/>
    </w:p>
    <w:p w:rsidR="00906F86" w:rsidRDefault="00906F86" w:rsidP="00906F86"/>
    <w:p w:rsidR="00134FC4" w:rsidRDefault="00134FC4" w:rsidP="00134FC4">
      <w:pPr>
        <w:jc w:val="both"/>
      </w:pPr>
      <w:r w:rsidRPr="00C566A1">
        <w:t xml:space="preserve">Z rozpočtovaných </w:t>
      </w:r>
      <w:r>
        <w:t xml:space="preserve">5 000,00 € </w:t>
      </w:r>
      <w:r w:rsidRPr="00C566A1">
        <w:t>bol skutočný príjem k 31.12.</w:t>
      </w:r>
      <w:r>
        <w:t>2017</w:t>
      </w:r>
      <w:r w:rsidRPr="00C566A1">
        <w:t xml:space="preserve"> </w:t>
      </w:r>
      <w:r>
        <w:t>v sume 5 000,00 €</w:t>
      </w:r>
      <w:r w:rsidRPr="00C566A1">
        <w:t xml:space="preserve">, čo predstavuje </w:t>
      </w:r>
      <w:r>
        <w:t>100</w:t>
      </w:r>
      <w:r w:rsidRPr="00C566A1">
        <w:t xml:space="preserve"> % plnenie.</w:t>
      </w:r>
    </w:p>
    <w:p w:rsidR="00134FC4" w:rsidRPr="00C566A1" w:rsidRDefault="00134FC4" w:rsidP="00134FC4">
      <w:pPr>
        <w:jc w:val="both"/>
      </w:pPr>
    </w:p>
    <w:p w:rsidR="00134FC4" w:rsidRDefault="00134FC4" w:rsidP="00134FC4">
      <w:pPr>
        <w:outlineLvl w:val="0"/>
        <w:rPr>
          <w:b/>
        </w:rPr>
      </w:pPr>
      <w:bookmarkStart w:id="24" w:name="_Toc514931484"/>
      <w:r>
        <w:rPr>
          <w:b/>
        </w:rPr>
        <w:t>Obec Lipovník v roku 2017 dostala nasledovné kapitálové transfery:</w:t>
      </w:r>
      <w:bookmarkEnd w:id="24"/>
      <w:r>
        <w:rPr>
          <w:b/>
        </w:rPr>
        <w:t xml:space="preserve"> </w:t>
      </w:r>
    </w:p>
    <w:p w:rsidR="00134FC4" w:rsidRPr="00A553D4" w:rsidRDefault="00134FC4" w:rsidP="00134FC4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3"/>
        <w:gridCol w:w="3544"/>
      </w:tblGrid>
      <w:tr w:rsidR="00134FC4" w:rsidRPr="00747363" w:rsidTr="009E5FA2">
        <w:tc>
          <w:tcPr>
            <w:tcW w:w="3969" w:type="dxa"/>
            <w:shd w:val="clear" w:color="auto" w:fill="F4B083"/>
          </w:tcPr>
          <w:p w:rsidR="00134FC4" w:rsidRPr="00747363" w:rsidRDefault="00134FC4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F4B083"/>
          </w:tcPr>
          <w:p w:rsidR="00134FC4" w:rsidRPr="00747363" w:rsidRDefault="00134FC4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F4B083"/>
          </w:tcPr>
          <w:p w:rsidR="00134FC4" w:rsidRPr="00747363" w:rsidRDefault="00134FC4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134FC4" w:rsidRPr="00DD146D" w:rsidTr="009E5FA2">
        <w:tc>
          <w:tcPr>
            <w:tcW w:w="3969" w:type="dxa"/>
          </w:tcPr>
          <w:p w:rsidR="00134FC4" w:rsidRDefault="00134FC4" w:rsidP="009E5FA2">
            <w:pPr>
              <w:jc w:val="both"/>
            </w:pPr>
            <w:r>
              <w:t xml:space="preserve">Ministerstvo financií SR, </w:t>
            </w:r>
          </w:p>
          <w:p w:rsidR="00134FC4" w:rsidRDefault="00134FC4" w:rsidP="009E5FA2">
            <w:pPr>
              <w:jc w:val="both"/>
            </w:pPr>
            <w:r>
              <w:t>č. MF/013788/2017-442</w:t>
            </w:r>
          </w:p>
          <w:p w:rsidR="00134FC4" w:rsidRPr="00DD146D" w:rsidRDefault="00134FC4" w:rsidP="009E5FA2">
            <w:pPr>
              <w:jc w:val="both"/>
            </w:pPr>
            <w:r>
              <w:t>zo dňa 28.06.2017</w:t>
            </w:r>
          </w:p>
        </w:tc>
        <w:tc>
          <w:tcPr>
            <w:tcW w:w="1843" w:type="dxa"/>
          </w:tcPr>
          <w:p w:rsidR="00134FC4" w:rsidRPr="00DD146D" w:rsidRDefault="00134FC4" w:rsidP="009E5FA2">
            <w:pPr>
              <w:jc w:val="center"/>
            </w:pPr>
            <w:r>
              <w:t xml:space="preserve">5 000,00 </w:t>
            </w:r>
          </w:p>
        </w:tc>
        <w:tc>
          <w:tcPr>
            <w:tcW w:w="3544" w:type="dxa"/>
          </w:tcPr>
          <w:p w:rsidR="00134FC4" w:rsidRPr="00DD146D" w:rsidRDefault="00134FC4" w:rsidP="009E5FA2">
            <w:pPr>
              <w:jc w:val="both"/>
            </w:pPr>
            <w:r>
              <w:t xml:space="preserve">Individuálne potreby obcí – Oprava a rekonštrukcia miestnych komunikácií </w:t>
            </w:r>
          </w:p>
        </w:tc>
      </w:tr>
    </w:tbl>
    <w:p w:rsidR="00134FC4" w:rsidRDefault="00134FC4" w:rsidP="00134FC4">
      <w:pPr>
        <w:outlineLvl w:val="0"/>
        <w:rPr>
          <w:b/>
        </w:rPr>
      </w:pPr>
    </w:p>
    <w:p w:rsidR="00134FC4" w:rsidRDefault="00134FC4" w:rsidP="00134FC4">
      <w:pPr>
        <w:jc w:val="both"/>
      </w:pPr>
      <w:r w:rsidRPr="00A553D4">
        <w:t>V roku 2017 bolo použitých 1 232,40 €, zostatok kapitálového transferu k 31.12.2017</w:t>
      </w:r>
      <w:r>
        <w:t xml:space="preserve"> </w:t>
      </w:r>
      <w:r w:rsidRPr="00A553D4">
        <w:t>je vo výške 3 767,60 € - predpoklad použitia transferu rok 2018</w:t>
      </w:r>
      <w:r>
        <w:t xml:space="preserve">. </w:t>
      </w:r>
    </w:p>
    <w:p w:rsidR="00134FC4" w:rsidRDefault="00134FC4" w:rsidP="00134FC4">
      <w:pPr>
        <w:jc w:val="both"/>
      </w:pPr>
    </w:p>
    <w:p w:rsidR="00A01A94" w:rsidRDefault="00A01A94" w:rsidP="00A01A94">
      <w:pPr>
        <w:pStyle w:val="Nadpis2"/>
        <w:rPr>
          <w:rFonts w:ascii="Franklin Gothic Heavy" w:hAnsi="Franklin Gothic Heavy"/>
          <w:color w:val="000000"/>
          <w:sz w:val="28"/>
          <w:szCs w:val="28"/>
        </w:rPr>
      </w:pPr>
      <w:bookmarkStart w:id="25" w:name="_Toc514931485"/>
      <w:r>
        <w:rPr>
          <w:rFonts w:ascii="Franklin Gothic Heavy" w:hAnsi="Franklin Gothic Heavy"/>
          <w:color w:val="000000"/>
          <w:sz w:val="28"/>
          <w:szCs w:val="28"/>
        </w:rPr>
        <w:t xml:space="preserve">2.3.  PRÍJMOVÉ FINANČNÉ OPERÁCIE </w:t>
      </w:r>
      <w:r w:rsidRPr="00AF28D9">
        <w:rPr>
          <w:rFonts w:ascii="Franklin Gothic Heavy" w:hAnsi="Franklin Gothic Heavy"/>
          <w:color w:val="000000"/>
          <w:sz w:val="28"/>
          <w:szCs w:val="28"/>
        </w:rPr>
        <w:t>..............................</w:t>
      </w:r>
      <w:r>
        <w:rPr>
          <w:rFonts w:ascii="Franklin Gothic Heavy" w:hAnsi="Franklin Gothic Heavy"/>
          <w:color w:val="000000"/>
          <w:sz w:val="28"/>
          <w:szCs w:val="28"/>
        </w:rPr>
        <w:t>...................0,00</w:t>
      </w:r>
      <w:r w:rsidRPr="00AF28D9">
        <w:rPr>
          <w:rFonts w:ascii="Franklin Gothic Heavy" w:hAnsi="Franklin Gothic Heavy"/>
          <w:color w:val="000000"/>
          <w:sz w:val="28"/>
          <w:szCs w:val="28"/>
        </w:rPr>
        <w:t xml:space="preserve"> €</w:t>
      </w:r>
      <w:bookmarkEnd w:id="25"/>
    </w:p>
    <w:p w:rsidR="00A01A94" w:rsidRDefault="00A01A94" w:rsidP="00A01A94">
      <w:pPr>
        <w:jc w:val="both"/>
      </w:pPr>
    </w:p>
    <w:p w:rsidR="00A01A94" w:rsidRPr="00CA4C71" w:rsidRDefault="00A01A94" w:rsidP="00A01A94">
      <w:pPr>
        <w:jc w:val="both"/>
      </w:pPr>
      <w:r>
        <w:t>Z rozpočtovaných 15 000</w:t>
      </w:r>
      <w:r w:rsidRPr="00CA4C71">
        <w:t xml:space="preserve">,00 € bol v skutočnosti príjem </w:t>
      </w:r>
      <w:r>
        <w:t>finančných operácií k 31.12.2017</w:t>
      </w:r>
      <w:r w:rsidRPr="00CA4C71">
        <w:t xml:space="preserve"> vo výške 0,00 €, čo predstavuje 0,00 % plnenie. Obec Lipovník v rok</w:t>
      </w:r>
      <w:r>
        <w:t>u 2017</w:t>
      </w:r>
      <w:r w:rsidRPr="00CA4C71">
        <w:t xml:space="preserve"> nevykonávala také finančne náročné akcie ktoré by boli potrebné financovať z príjmových finančných operácií. </w:t>
      </w:r>
    </w:p>
    <w:p w:rsidR="00134FC4" w:rsidRDefault="00134FC4" w:rsidP="00134FC4">
      <w:pPr>
        <w:jc w:val="both"/>
      </w:pPr>
    </w:p>
    <w:p w:rsidR="00DF56EE" w:rsidRDefault="00DF56EE" w:rsidP="00DF56EE">
      <w:pPr>
        <w:pStyle w:val="Nadpis1"/>
        <w:rPr>
          <w:rFonts w:ascii="Franklin Gothic Heavy" w:hAnsi="Franklin Gothic Heavy"/>
        </w:rPr>
      </w:pPr>
      <w:bookmarkStart w:id="26" w:name="_Toc467764194"/>
      <w:bookmarkStart w:id="27" w:name="_Toc481589238"/>
      <w:bookmarkStart w:id="28" w:name="_Toc514931486"/>
      <w:r w:rsidRPr="002345AC">
        <w:rPr>
          <w:rFonts w:ascii="Franklin Gothic Heavy" w:hAnsi="Franklin Gothic Heavy"/>
        </w:rPr>
        <w:t xml:space="preserve">3. </w:t>
      </w:r>
      <w:bookmarkEnd w:id="26"/>
      <w:r>
        <w:rPr>
          <w:rFonts w:ascii="Franklin Gothic Heavy" w:hAnsi="Franklin Gothic Heavy"/>
        </w:rPr>
        <w:t>Rozbor výdavkovej časti rozpočtu za rok 201</w:t>
      </w:r>
      <w:bookmarkEnd w:id="27"/>
      <w:r>
        <w:rPr>
          <w:rFonts w:ascii="Franklin Gothic Heavy" w:hAnsi="Franklin Gothic Heavy"/>
        </w:rPr>
        <w:t>7</w:t>
      </w:r>
      <w:bookmarkEnd w:id="28"/>
    </w:p>
    <w:p w:rsidR="00DF56EE" w:rsidRPr="001D189B" w:rsidRDefault="00DF56EE" w:rsidP="00DF56EE">
      <w:pPr>
        <w:spacing w:line="276" w:lineRule="auto"/>
        <w:jc w:val="both"/>
        <w:rPr>
          <w:i/>
          <w:u w:val="single"/>
        </w:rPr>
      </w:pPr>
      <w:r>
        <w:rPr>
          <w:i/>
          <w:u w:val="single"/>
        </w:rPr>
        <w:t xml:space="preserve">Poslanie obce </w:t>
      </w:r>
    </w:p>
    <w:p w:rsidR="00DF56EE" w:rsidRDefault="00DF56EE" w:rsidP="00DF56EE">
      <w:pPr>
        <w:spacing w:line="276" w:lineRule="auto"/>
        <w:jc w:val="both"/>
      </w:pPr>
      <w:r>
        <w:t xml:space="preserve">Poslaním obce Lipovník je vytvárať priaznivé podmienky pre rozvoj a prosperitu obyvateľov a poskytovať nebyrokratické a dostupné služby pre všetkých občanov obce Lipovník. </w:t>
      </w:r>
    </w:p>
    <w:p w:rsidR="00DF56EE" w:rsidRDefault="00DF56EE" w:rsidP="00DF56EE">
      <w:pPr>
        <w:spacing w:line="276" w:lineRule="auto"/>
        <w:jc w:val="both"/>
        <w:rPr>
          <w:i/>
          <w:u w:val="single"/>
        </w:rPr>
      </w:pPr>
    </w:p>
    <w:p w:rsidR="00DF56EE" w:rsidRPr="001D189B" w:rsidRDefault="00DF56EE" w:rsidP="00DF56EE">
      <w:pPr>
        <w:spacing w:line="276" w:lineRule="auto"/>
        <w:jc w:val="both"/>
        <w:rPr>
          <w:i/>
          <w:u w:val="single"/>
        </w:rPr>
      </w:pPr>
      <w:r w:rsidRPr="001D189B">
        <w:rPr>
          <w:i/>
          <w:u w:val="single"/>
        </w:rPr>
        <w:t>Vízia obce</w:t>
      </w:r>
    </w:p>
    <w:p w:rsidR="00DF56EE" w:rsidRDefault="00DF56EE" w:rsidP="00DF56EE">
      <w:pPr>
        <w:spacing w:line="276" w:lineRule="auto"/>
        <w:jc w:val="both"/>
      </w:pPr>
      <w:r>
        <w:t xml:space="preserve">Víziou obce je, že obec Lipovník ako moderná a príťažlivá obec aktívnych obyvateľov, so zachovalým historickým a kultúrnym dedičstvom predkov, kvalitným životným prostredím, stabilizovanými ekonomickými aktivitami a rozvojovým potenciálom, komplexne dobudovanou infraštruktúrou v kontexte funkčného prepojenia na susedné obce a regióny. </w:t>
      </w:r>
    </w:p>
    <w:p w:rsidR="00906F86" w:rsidRPr="00906F86" w:rsidRDefault="00906F86" w:rsidP="00906F86"/>
    <w:p w:rsidR="00DF56EE" w:rsidRDefault="00DF56EE" w:rsidP="00DF56EE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Tabuľka č. 4</w:t>
      </w:r>
      <w:r w:rsidRPr="00C83BF0">
        <w:rPr>
          <w:b/>
          <w:szCs w:val="24"/>
          <w:u w:val="single"/>
        </w:rPr>
        <w:t xml:space="preserve"> –</w:t>
      </w:r>
      <w:r>
        <w:rPr>
          <w:b/>
          <w:szCs w:val="24"/>
          <w:u w:val="single"/>
        </w:rPr>
        <w:t xml:space="preserve"> Celkové výdavky obce Lipovník k 31.12.2017</w:t>
      </w:r>
    </w:p>
    <w:p w:rsidR="00FB1047" w:rsidRDefault="00FB10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DF56EE" w:rsidRPr="00747363" w:rsidTr="009E5FA2">
        <w:tc>
          <w:tcPr>
            <w:tcW w:w="2962" w:type="dxa"/>
            <w:shd w:val="clear" w:color="auto" w:fill="FBE4D5"/>
          </w:tcPr>
          <w:p w:rsidR="00DF56EE" w:rsidRPr="00747363" w:rsidRDefault="00DF56EE" w:rsidP="009E5FA2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2017 po poslednej zmene</w:t>
            </w:r>
          </w:p>
        </w:tc>
        <w:tc>
          <w:tcPr>
            <w:tcW w:w="3071" w:type="dxa"/>
            <w:shd w:val="clear" w:color="auto" w:fill="FBE4D5"/>
          </w:tcPr>
          <w:p w:rsidR="00DF56EE" w:rsidRPr="00747363" w:rsidRDefault="00DF56EE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2017</w:t>
            </w:r>
          </w:p>
        </w:tc>
        <w:tc>
          <w:tcPr>
            <w:tcW w:w="3323" w:type="dxa"/>
            <w:shd w:val="clear" w:color="auto" w:fill="FBE4D5"/>
          </w:tcPr>
          <w:p w:rsidR="00DF56EE" w:rsidRPr="00747363" w:rsidRDefault="00DF56EE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F56EE" w:rsidRPr="00747363" w:rsidTr="009E5FA2">
        <w:tc>
          <w:tcPr>
            <w:tcW w:w="2962" w:type="dxa"/>
          </w:tcPr>
          <w:p w:rsidR="00DF56EE" w:rsidRPr="00D21EDC" w:rsidRDefault="00DF56EE" w:rsidP="009E5FA2">
            <w:pPr>
              <w:jc w:val="center"/>
            </w:pPr>
            <w:r>
              <w:t>111 720,00</w:t>
            </w:r>
          </w:p>
        </w:tc>
        <w:tc>
          <w:tcPr>
            <w:tcW w:w="3071" w:type="dxa"/>
          </w:tcPr>
          <w:p w:rsidR="00DF56EE" w:rsidRPr="00D21EDC" w:rsidRDefault="00DF56EE" w:rsidP="009E5FA2">
            <w:pPr>
              <w:jc w:val="center"/>
            </w:pPr>
            <w:r>
              <w:t>73 253,38</w:t>
            </w:r>
          </w:p>
        </w:tc>
        <w:tc>
          <w:tcPr>
            <w:tcW w:w="3323" w:type="dxa"/>
          </w:tcPr>
          <w:p w:rsidR="00DF56EE" w:rsidRPr="00DD146D" w:rsidRDefault="00DF56EE" w:rsidP="009E5FA2">
            <w:pPr>
              <w:jc w:val="center"/>
            </w:pPr>
            <w:r>
              <w:t>65,57</w:t>
            </w:r>
          </w:p>
        </w:tc>
      </w:tr>
    </w:tbl>
    <w:p w:rsidR="00FB1047" w:rsidRDefault="00FB1047"/>
    <w:p w:rsidR="00DF56EE" w:rsidRDefault="00DF56EE" w:rsidP="00DF56EE">
      <w:pPr>
        <w:jc w:val="both"/>
      </w:pPr>
      <w:r>
        <w:t xml:space="preserve">Z rozpočtovaných celkových výdavkov 111 720,00 bolo skutočne čerpané  k 31.12.2017 v sume 73 253,38 €, čo predstavuje 65,57  % čerpanie. </w:t>
      </w:r>
    </w:p>
    <w:p w:rsidR="00DF56EE" w:rsidRDefault="00DF56EE"/>
    <w:p w:rsidR="00DF56EE" w:rsidRDefault="00DF56EE"/>
    <w:p w:rsidR="00DF56EE" w:rsidRDefault="00DF56EE"/>
    <w:p w:rsidR="00DF56EE" w:rsidRDefault="00DF56EE" w:rsidP="00DF56EE">
      <w:pPr>
        <w:jc w:val="both"/>
        <w:rPr>
          <w:b/>
          <w:szCs w:val="24"/>
          <w:u w:val="single"/>
        </w:rPr>
      </w:pPr>
    </w:p>
    <w:p w:rsidR="00DF56EE" w:rsidRDefault="00DF56EE" w:rsidP="00DF56EE">
      <w:pPr>
        <w:spacing w:after="61"/>
        <w:rPr>
          <w:b/>
          <w:u w:val="single"/>
        </w:rPr>
      </w:pPr>
      <w:r w:rsidRPr="005136F8">
        <w:rPr>
          <w:b/>
          <w:szCs w:val="24"/>
          <w:u w:val="single"/>
        </w:rPr>
        <w:lastRenderedPageBreak/>
        <w:t xml:space="preserve">Tabuľka č. 5 - </w:t>
      </w:r>
      <w:r w:rsidRPr="005136F8">
        <w:rPr>
          <w:b/>
          <w:u w:val="single"/>
        </w:rPr>
        <w:t>Členenie bežných výdavkov podľa f</w:t>
      </w:r>
      <w:r>
        <w:rPr>
          <w:b/>
          <w:u w:val="single"/>
        </w:rPr>
        <w:t>unkčnej klasifikácie na rok 2017</w:t>
      </w:r>
    </w:p>
    <w:p w:rsidR="00DF56EE" w:rsidRDefault="00DF56EE" w:rsidP="00DF56EE">
      <w:pPr>
        <w:spacing w:after="61"/>
        <w:rPr>
          <w:b/>
          <w:u w:val="single"/>
        </w:rPr>
      </w:pPr>
    </w:p>
    <w:tbl>
      <w:tblPr>
        <w:tblW w:w="8944" w:type="dxa"/>
        <w:tblInd w:w="2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439"/>
        <w:gridCol w:w="3601"/>
        <w:gridCol w:w="1441"/>
        <w:gridCol w:w="1489"/>
        <w:gridCol w:w="974"/>
      </w:tblGrid>
      <w:tr w:rsidR="00DF56EE" w:rsidRPr="009C2340" w:rsidTr="009E5FA2">
        <w:trPr>
          <w:trHeight w:val="559"/>
        </w:trPr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rPr>
                <w:rFonts w:ascii="Calibri" w:hAnsi="Calibri"/>
                <w:sz w:val="22"/>
              </w:rPr>
            </w:pPr>
            <w:r w:rsidRPr="009C2340">
              <w:rPr>
                <w:b/>
              </w:rPr>
              <w:t xml:space="preserve">Funkčná klasifikácia – vlastné a cudzie zdroje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Default="00DF56EE" w:rsidP="009E5FA2">
            <w:pPr>
              <w:ind w:right="64"/>
              <w:jc w:val="center"/>
              <w:rPr>
                <w:b/>
              </w:rPr>
            </w:pPr>
            <w:r w:rsidRPr="009C2340">
              <w:rPr>
                <w:b/>
              </w:rPr>
              <w:t>Rozpočet</w:t>
            </w:r>
          </w:p>
          <w:p w:rsidR="00DF56EE" w:rsidRPr="009C2340" w:rsidRDefault="00DF56EE" w:rsidP="009E5FA2">
            <w:pPr>
              <w:ind w:right="64"/>
              <w:jc w:val="center"/>
              <w:rPr>
                <w:rFonts w:ascii="Calibri" w:hAnsi="Calibri"/>
                <w:sz w:val="22"/>
              </w:rPr>
            </w:pPr>
            <w:r>
              <w:rPr>
                <w:b/>
              </w:rPr>
              <w:t xml:space="preserve">po zmene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ind w:left="1" w:firstLine="96"/>
              <w:jc w:val="center"/>
              <w:rPr>
                <w:rFonts w:ascii="Calibri" w:hAnsi="Calibri"/>
                <w:sz w:val="22"/>
              </w:rPr>
            </w:pPr>
            <w:r w:rsidRPr="009C2340">
              <w:rPr>
                <w:b/>
              </w:rPr>
              <w:t>Skutočnosť k 31.12.201</w:t>
            </w:r>
            <w:r>
              <w:rPr>
                <w:b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ind w:right="59"/>
              <w:jc w:val="center"/>
              <w:rPr>
                <w:rFonts w:ascii="Calibri" w:hAnsi="Calibri"/>
                <w:sz w:val="22"/>
              </w:rPr>
            </w:pPr>
            <w:r w:rsidRPr="009C2340">
              <w:rPr>
                <w:b/>
              </w:rPr>
              <w:t>% plnenia</w:t>
            </w:r>
          </w:p>
        </w:tc>
      </w:tr>
      <w:tr w:rsidR="00DF56EE" w:rsidRPr="009C2340" w:rsidTr="009E5FA2">
        <w:trPr>
          <w:trHeight w:val="28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>
              <w:t>01.1.1.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Výdavky verejnej správy - obce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50 780,00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44 371,30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87,38</w:t>
            </w:r>
          </w:p>
        </w:tc>
      </w:tr>
      <w:tr w:rsidR="00DF56EE" w:rsidRPr="009C2340" w:rsidTr="009E5FA2">
        <w:trPr>
          <w:trHeight w:val="13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01.1.2.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Finančná a </w:t>
            </w:r>
            <w:proofErr w:type="spellStart"/>
            <w:r w:rsidRPr="009C2340">
              <w:t>rozpočt</w:t>
            </w:r>
            <w:proofErr w:type="spellEnd"/>
            <w:r w:rsidRPr="009C2340">
              <w:t xml:space="preserve">. oblasť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530,00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503,09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94,92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01.6.0.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proofErr w:type="spellStart"/>
            <w:r w:rsidRPr="009C2340">
              <w:t>Všeobec</w:t>
            </w:r>
            <w:proofErr w:type="spellEnd"/>
            <w:r w:rsidRPr="009C2340">
              <w:t xml:space="preserve">. </w:t>
            </w:r>
            <w:proofErr w:type="spellStart"/>
            <w:r w:rsidRPr="009C2340">
              <w:t>verej</w:t>
            </w:r>
            <w:proofErr w:type="spellEnd"/>
            <w:r w:rsidRPr="009C2340">
              <w:t xml:space="preserve">. služby a in.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710,00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568,30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80,04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02.2.0.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Civilná ochrana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137,00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107,52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78,48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03.2.0.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Ochrana pred požiarmi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900,00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620,49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68,94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>03.6.0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Verejný poriadok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10,00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04.1.2.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Všeob. pracovná oblasť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335,00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9,75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2,91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>04.2.1.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Vodné hospodárstvo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390,00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205,40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52,67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04.5.1.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Cestná doprava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4 610,00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477,02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10,35</w:t>
            </w:r>
          </w:p>
        </w:tc>
      </w:tr>
      <w:tr w:rsidR="00DF56EE" w:rsidRPr="009C2340" w:rsidTr="009E5FA2">
        <w:trPr>
          <w:trHeight w:val="28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05.1.0.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Nakladanie s odpadmi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11 810,00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 xml:space="preserve"> 5 881,76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49,48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05.2.0.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Nakladanie s odpadovými vodami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100,00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53,00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53,00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05.6.0.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Ochrana životného prostredia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865,00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30,84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3,57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>06.1.0.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Rozvoj bývania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06.2.0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Rozvoj obcí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1 530,00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1 040,51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68,01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>06.3.0.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Zásobovanie vodou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230,00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67,22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29,23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06.4.0.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Verejné osvetlenie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2 920,00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1 650,27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56,52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08.1.0.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Rekreačné a športové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3 520,00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1 104,58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31,38</w:t>
            </w:r>
          </w:p>
        </w:tc>
      </w:tr>
      <w:tr w:rsidR="00DF56EE" w:rsidRPr="009C2340" w:rsidTr="009E5FA2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08.2.0.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Kultúrne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7 615,00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5 491,99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72,12</w:t>
            </w:r>
          </w:p>
        </w:tc>
      </w:tr>
      <w:tr w:rsidR="00DF56EE" w:rsidRPr="009C2340" w:rsidTr="009E5FA2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08.3.0.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Vysielacie a </w:t>
            </w:r>
            <w:proofErr w:type="spellStart"/>
            <w:r w:rsidRPr="009C2340">
              <w:t>vydav</w:t>
            </w:r>
            <w:proofErr w:type="spellEnd"/>
            <w:r w:rsidRPr="009C2340">
              <w:t xml:space="preserve">.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460,00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78,70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17,11</w:t>
            </w:r>
          </w:p>
        </w:tc>
      </w:tr>
      <w:tr w:rsidR="00DF56EE" w:rsidRPr="009C2340" w:rsidTr="009E5FA2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08.4.0.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proofErr w:type="spellStart"/>
            <w:r w:rsidRPr="009C2340">
              <w:t>Nábož</w:t>
            </w:r>
            <w:proofErr w:type="spellEnd"/>
            <w:r w:rsidRPr="009C2340">
              <w:t xml:space="preserve">. a iné spoločenské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1 055,00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332,44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31,51</w:t>
            </w:r>
          </w:p>
        </w:tc>
      </w:tr>
      <w:tr w:rsidR="00DF56EE" w:rsidRPr="009C2340" w:rsidTr="009E5FA2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09.1.1.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Predškolská výchova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50,00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</w:tr>
      <w:tr w:rsidR="00DF56EE" w:rsidRPr="009C2340" w:rsidTr="009E5FA2">
        <w:trPr>
          <w:trHeight w:val="33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 xml:space="preserve">09.1.2.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 xml:space="preserve">Základné vzdelanie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200,00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0,00</w:t>
            </w:r>
          </w:p>
        </w:tc>
      </w:tr>
      <w:tr w:rsidR="00DF56EE" w:rsidRPr="009C2340" w:rsidTr="009E5FA2">
        <w:trPr>
          <w:trHeight w:val="28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r w:rsidRPr="009C2340">
              <w:t>10.2.0.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left="1"/>
            </w:pPr>
            <w:r w:rsidRPr="009C2340">
              <w:t>Ďalšie soc.</w:t>
            </w:r>
            <w:r>
              <w:t xml:space="preserve"> </w:t>
            </w:r>
            <w:r w:rsidRPr="009C2340">
              <w:t xml:space="preserve">služby – staroba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2"/>
              <w:jc w:val="center"/>
            </w:pPr>
            <w:r>
              <w:t>2 933,00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2 992,65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EE" w:rsidRPr="009C2340" w:rsidRDefault="00DF56EE" w:rsidP="009E5FA2">
            <w:pPr>
              <w:ind w:right="60"/>
              <w:jc w:val="center"/>
            </w:pPr>
            <w:r>
              <w:t>102,03</w:t>
            </w:r>
          </w:p>
        </w:tc>
      </w:tr>
      <w:tr w:rsidR="00DF56EE" w:rsidRPr="009C2340" w:rsidTr="009E5FA2">
        <w:trPr>
          <w:trHeight w:val="29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r w:rsidRPr="009C2340">
              <w:rPr>
                <w:b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ind w:left="1"/>
              <w:rPr>
                <w:b/>
              </w:rPr>
            </w:pPr>
            <w:r w:rsidRPr="009C2340">
              <w:rPr>
                <w:b/>
              </w:rPr>
              <w:t xml:space="preserve">Bežný rozpočet spolu: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ind w:right="62"/>
              <w:jc w:val="center"/>
              <w:rPr>
                <w:b/>
              </w:rPr>
            </w:pPr>
            <w:r>
              <w:rPr>
                <w:b/>
              </w:rPr>
              <w:t>91 720,00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ind w:right="60"/>
              <w:jc w:val="center"/>
              <w:rPr>
                <w:b/>
              </w:rPr>
            </w:pPr>
            <w:r w:rsidRPr="008173D5">
              <w:rPr>
                <w:b/>
              </w:rPr>
              <w:t>65 586,83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DF56EE" w:rsidRPr="009C2340" w:rsidRDefault="00DF56EE" w:rsidP="009E5FA2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71,51</w:t>
            </w:r>
          </w:p>
        </w:tc>
      </w:tr>
    </w:tbl>
    <w:p w:rsidR="00DF56EE" w:rsidRPr="005136F8" w:rsidRDefault="00DF56EE" w:rsidP="00DF56EE">
      <w:pPr>
        <w:spacing w:after="61"/>
        <w:rPr>
          <w:b/>
          <w:u w:val="single"/>
        </w:rPr>
      </w:pPr>
    </w:p>
    <w:p w:rsidR="00EB2E7A" w:rsidRDefault="00EB2E7A" w:rsidP="00EB2E7A">
      <w:pPr>
        <w:jc w:val="both"/>
        <w:rPr>
          <w:b/>
          <w:szCs w:val="24"/>
          <w:u w:val="single"/>
        </w:rPr>
      </w:pPr>
    </w:p>
    <w:p w:rsidR="00EB2E7A" w:rsidRPr="00AF28D9" w:rsidRDefault="00EB2E7A" w:rsidP="00EB2E7A">
      <w:pPr>
        <w:pStyle w:val="Nadpis2"/>
        <w:rPr>
          <w:rFonts w:ascii="Franklin Gothic Heavy" w:hAnsi="Franklin Gothic Heavy"/>
          <w:color w:val="000000"/>
        </w:rPr>
      </w:pPr>
      <w:bookmarkStart w:id="29" w:name="_Toc467764195"/>
      <w:bookmarkStart w:id="30" w:name="_Toc481589239"/>
      <w:bookmarkStart w:id="31" w:name="_Toc491695254"/>
      <w:bookmarkStart w:id="32" w:name="_Toc514931487"/>
      <w:r w:rsidRPr="00AF28D9">
        <w:rPr>
          <w:rFonts w:ascii="Franklin Gothic Heavy" w:hAnsi="Franklin Gothic Heavy"/>
          <w:color w:val="000000"/>
        </w:rPr>
        <w:t>3.1. Program č. 1 – Plánovanie, manažment a kontrola</w:t>
      </w:r>
      <w:bookmarkEnd w:id="29"/>
      <w:bookmarkEnd w:id="30"/>
      <w:bookmarkEnd w:id="31"/>
      <w:bookmarkEnd w:id="32"/>
      <w:r w:rsidRPr="00AF28D9">
        <w:rPr>
          <w:rFonts w:ascii="Franklin Gothic Heavy" w:hAnsi="Franklin Gothic Heavy"/>
          <w:color w:val="000000"/>
        </w:rPr>
        <w:t xml:space="preserve"> </w:t>
      </w:r>
    </w:p>
    <w:p w:rsidR="00EB2E7A" w:rsidRDefault="00EB2E7A" w:rsidP="00EB2E7A"/>
    <w:p w:rsidR="00EB2E7A" w:rsidRDefault="00EB2E7A" w:rsidP="00EB2E7A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EB2E7A" w:rsidRDefault="00EB2E7A" w:rsidP="00EB2E7A">
      <w:r>
        <w:t xml:space="preserve">Koncepčné strategické plánovanie, odborné vedenie a kvalitné kontrolné mechanizmy. </w:t>
      </w:r>
    </w:p>
    <w:p w:rsidR="00EB2E7A" w:rsidRDefault="00EB2E7A" w:rsidP="00EB2E7A">
      <w:pPr>
        <w:jc w:val="both"/>
        <w:rPr>
          <w:b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EB2E7A" w:rsidRPr="00747363" w:rsidTr="009E5FA2">
        <w:tc>
          <w:tcPr>
            <w:tcW w:w="2423" w:type="dxa"/>
            <w:shd w:val="clear" w:color="auto" w:fill="FBE4D5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B2E7A" w:rsidRPr="00DD146D" w:rsidTr="009E5FA2">
        <w:tc>
          <w:tcPr>
            <w:tcW w:w="2423" w:type="dxa"/>
          </w:tcPr>
          <w:p w:rsidR="00EB2E7A" w:rsidRPr="00D21EDC" w:rsidRDefault="00EB2E7A" w:rsidP="009E5FA2">
            <w:pPr>
              <w:jc w:val="center"/>
            </w:pPr>
            <w:r>
              <w:t>27 550,00</w:t>
            </w:r>
          </w:p>
        </w:tc>
        <w:tc>
          <w:tcPr>
            <w:tcW w:w="2170" w:type="dxa"/>
          </w:tcPr>
          <w:p w:rsidR="00EB2E7A" w:rsidRDefault="00EB2E7A" w:rsidP="009E5FA2">
            <w:pPr>
              <w:jc w:val="center"/>
            </w:pPr>
            <w:r>
              <w:t>26 995,00</w:t>
            </w:r>
          </w:p>
        </w:tc>
        <w:tc>
          <w:tcPr>
            <w:tcW w:w="2571" w:type="dxa"/>
          </w:tcPr>
          <w:p w:rsidR="00EB2E7A" w:rsidRPr="00D21EDC" w:rsidRDefault="00EB2E7A" w:rsidP="009E5FA2">
            <w:pPr>
              <w:jc w:val="center"/>
            </w:pPr>
            <w:r>
              <w:t>24 213,75</w:t>
            </w:r>
          </w:p>
        </w:tc>
        <w:tc>
          <w:tcPr>
            <w:tcW w:w="2581" w:type="dxa"/>
          </w:tcPr>
          <w:p w:rsidR="00EB2E7A" w:rsidRPr="00DD146D" w:rsidRDefault="00EB2E7A" w:rsidP="009E5FA2">
            <w:pPr>
              <w:jc w:val="center"/>
            </w:pPr>
            <w:r>
              <w:t>89,70</w:t>
            </w:r>
          </w:p>
        </w:tc>
      </w:tr>
    </w:tbl>
    <w:p w:rsidR="00EB2E7A" w:rsidRDefault="00EB2E7A" w:rsidP="00EB2E7A"/>
    <w:p w:rsidR="00EB2E7A" w:rsidRPr="00AF28D9" w:rsidRDefault="00EB2E7A" w:rsidP="00EB2E7A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33" w:name="_Toc467764196"/>
      <w:bookmarkStart w:id="34" w:name="_Toc481589240"/>
      <w:bookmarkStart w:id="35" w:name="_Toc491695255"/>
      <w:bookmarkStart w:id="36" w:name="_Toc514931488"/>
      <w:r w:rsidRPr="00AF28D9">
        <w:rPr>
          <w:rFonts w:ascii="Franklin Gothic Heavy" w:hAnsi="Franklin Gothic Heavy"/>
          <w:color w:val="000000"/>
          <w:u w:val="single"/>
        </w:rPr>
        <w:t>3.1.1. Podprogram č. 1 – Plánovanie</w:t>
      </w:r>
      <w:bookmarkEnd w:id="33"/>
      <w:bookmarkEnd w:id="34"/>
      <w:bookmarkEnd w:id="35"/>
      <w:bookmarkEnd w:id="36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EB2E7A" w:rsidRDefault="00EB2E7A" w:rsidP="00EB2E7A"/>
    <w:p w:rsidR="00EB2E7A" w:rsidRDefault="00EB2E7A" w:rsidP="00EB2E7A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EB2E7A" w:rsidRDefault="00EB2E7A" w:rsidP="00EB2E7A">
      <w:pPr>
        <w:jc w:val="both"/>
      </w:pPr>
      <w:r>
        <w:t xml:space="preserve">Kvalitné zabezpečenie rozvoja obce prostredníctvom plánovacích strategických a realizačných projektov. </w:t>
      </w:r>
    </w:p>
    <w:p w:rsidR="00EB2E7A" w:rsidRDefault="00EB2E7A" w:rsidP="00EB2E7A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Prvok podprogramu </w:t>
      </w:r>
    </w:p>
    <w:p w:rsidR="00EB2E7A" w:rsidRPr="00E17470" w:rsidRDefault="00EB2E7A" w:rsidP="00EB2E7A">
      <w:pPr>
        <w:jc w:val="both"/>
      </w:pPr>
      <w:r>
        <w:t xml:space="preserve">Strategické dokumenty obce a realizačné projekty </w:t>
      </w:r>
    </w:p>
    <w:p w:rsidR="00EB2E7A" w:rsidRDefault="00EB2E7A" w:rsidP="00EB2E7A">
      <w:pPr>
        <w:jc w:val="both"/>
        <w:rPr>
          <w:b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EB2E7A" w:rsidRPr="00747363" w:rsidTr="009E5FA2">
        <w:tc>
          <w:tcPr>
            <w:tcW w:w="2423" w:type="dxa"/>
            <w:shd w:val="clear" w:color="auto" w:fill="C199D3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C199D3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EB2E7A" w:rsidRPr="00747363" w:rsidRDefault="00EB2E7A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B2E7A" w:rsidRPr="00DD146D" w:rsidTr="009E5FA2">
        <w:tc>
          <w:tcPr>
            <w:tcW w:w="2423" w:type="dxa"/>
          </w:tcPr>
          <w:p w:rsidR="00EB2E7A" w:rsidRPr="00D21EDC" w:rsidRDefault="00EB2E7A" w:rsidP="009E5FA2">
            <w:pPr>
              <w:jc w:val="center"/>
            </w:pPr>
            <w:r>
              <w:t>250,00</w:t>
            </w:r>
          </w:p>
        </w:tc>
        <w:tc>
          <w:tcPr>
            <w:tcW w:w="2170" w:type="dxa"/>
          </w:tcPr>
          <w:p w:rsidR="00EB2E7A" w:rsidRDefault="00EB2E7A" w:rsidP="009E5FA2">
            <w:pPr>
              <w:jc w:val="center"/>
            </w:pPr>
            <w:r>
              <w:t>250,00</w:t>
            </w:r>
          </w:p>
        </w:tc>
        <w:tc>
          <w:tcPr>
            <w:tcW w:w="2571" w:type="dxa"/>
          </w:tcPr>
          <w:p w:rsidR="00EB2E7A" w:rsidRPr="00D21EDC" w:rsidRDefault="00EB2E7A" w:rsidP="009E5FA2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EB2E7A" w:rsidRPr="00DD146D" w:rsidRDefault="00EB2E7A" w:rsidP="009E5FA2">
            <w:pPr>
              <w:jc w:val="center"/>
            </w:pPr>
            <w:r>
              <w:t>0,00</w:t>
            </w:r>
          </w:p>
        </w:tc>
      </w:tr>
    </w:tbl>
    <w:p w:rsidR="00DF56EE" w:rsidRDefault="00DF56EE"/>
    <w:p w:rsidR="00881BF8" w:rsidRDefault="00881BF8" w:rsidP="00881BF8">
      <w:pPr>
        <w:spacing w:line="276" w:lineRule="auto"/>
        <w:jc w:val="both"/>
      </w:pPr>
      <w:r>
        <w:rPr>
          <w:b/>
        </w:rPr>
        <w:t xml:space="preserve">Komentár: </w:t>
      </w:r>
      <w:r>
        <w:t xml:space="preserve">Obec rozpočtovala výdavky na vypracovanie strategických dokumentov a na vypracovanie realizačných projektov. Počas roku 2017 obec  nevynaložila finančné prostriedky na vypracovanie strategických a koncepčných dokumentov. </w:t>
      </w:r>
    </w:p>
    <w:p w:rsidR="00881BF8" w:rsidRDefault="00881BF8" w:rsidP="00881BF8">
      <w:pPr>
        <w:spacing w:line="276" w:lineRule="auto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34"/>
        <w:gridCol w:w="2268"/>
        <w:gridCol w:w="1417"/>
        <w:gridCol w:w="2126"/>
      </w:tblGrid>
      <w:tr w:rsidR="00881BF8" w:rsidRPr="00AF28D9" w:rsidTr="009E5FA2">
        <w:trPr>
          <w:trHeight w:val="278"/>
        </w:trPr>
        <w:tc>
          <w:tcPr>
            <w:tcW w:w="9747" w:type="dxa"/>
            <w:gridSpan w:val="5"/>
            <w:shd w:val="clear" w:color="auto" w:fill="FFFF00"/>
          </w:tcPr>
          <w:p w:rsidR="00881BF8" w:rsidRPr="00AF28D9" w:rsidRDefault="00881BF8" w:rsidP="009E5FA2">
            <w:pPr>
              <w:spacing w:line="240" w:lineRule="auto"/>
              <w:rPr>
                <w:b/>
              </w:rPr>
            </w:pPr>
            <w:r w:rsidRPr="00AF28D9">
              <w:rPr>
                <w:b/>
              </w:rPr>
              <w:t xml:space="preserve">Merný ukazovateľ – Strategické a koncepčné dokumenty </w:t>
            </w:r>
          </w:p>
        </w:tc>
      </w:tr>
      <w:tr w:rsidR="00881BF8" w:rsidRPr="00AF28D9" w:rsidTr="009E5FA2">
        <w:trPr>
          <w:trHeight w:val="278"/>
        </w:trPr>
        <w:tc>
          <w:tcPr>
            <w:tcW w:w="2802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2268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417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881BF8" w:rsidRPr="00AF28D9" w:rsidTr="009E5FA2">
        <w:trPr>
          <w:trHeight w:val="278"/>
        </w:trPr>
        <w:tc>
          <w:tcPr>
            <w:tcW w:w="2802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1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68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417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1</w:t>
            </w:r>
          </w:p>
        </w:tc>
      </w:tr>
      <w:tr w:rsidR="00881BF8" w:rsidRPr="00AF28D9" w:rsidTr="009E5FA2">
        <w:trPr>
          <w:trHeight w:val="278"/>
        </w:trPr>
        <w:tc>
          <w:tcPr>
            <w:tcW w:w="2802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1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68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417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1</w:t>
            </w:r>
          </w:p>
        </w:tc>
      </w:tr>
      <w:tr w:rsidR="00881BF8" w:rsidRPr="00AF28D9" w:rsidTr="009E5FA2">
        <w:trPr>
          <w:trHeight w:val="278"/>
        </w:trPr>
        <w:tc>
          <w:tcPr>
            <w:tcW w:w="9747" w:type="dxa"/>
            <w:gridSpan w:val="5"/>
            <w:shd w:val="clear" w:color="auto" w:fill="FFFF00"/>
          </w:tcPr>
          <w:p w:rsidR="00881BF8" w:rsidRPr="00AF28D9" w:rsidRDefault="00881BF8" w:rsidP="009E5FA2">
            <w:pPr>
              <w:spacing w:line="240" w:lineRule="auto"/>
            </w:pPr>
            <w:r w:rsidRPr="00AF28D9">
              <w:rPr>
                <w:b/>
              </w:rPr>
              <w:t xml:space="preserve">Merný ukazovateľ – Realizačné projekty  </w:t>
            </w:r>
          </w:p>
        </w:tc>
      </w:tr>
      <w:tr w:rsidR="00881BF8" w:rsidRPr="00AF28D9" w:rsidTr="009E5FA2">
        <w:trPr>
          <w:trHeight w:val="278"/>
        </w:trPr>
        <w:tc>
          <w:tcPr>
            <w:tcW w:w="2802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2268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417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881BF8" w:rsidRPr="00AF28D9" w:rsidTr="009E5FA2">
        <w:trPr>
          <w:trHeight w:val="278"/>
        </w:trPr>
        <w:tc>
          <w:tcPr>
            <w:tcW w:w="2802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1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68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417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1</w:t>
            </w:r>
          </w:p>
        </w:tc>
      </w:tr>
      <w:tr w:rsidR="00881BF8" w:rsidRPr="00AF28D9" w:rsidTr="009E5FA2">
        <w:trPr>
          <w:trHeight w:val="278"/>
        </w:trPr>
        <w:tc>
          <w:tcPr>
            <w:tcW w:w="2802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1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268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417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881BF8" w:rsidRDefault="00881BF8" w:rsidP="00881BF8"/>
    <w:p w:rsidR="00881BF8" w:rsidRPr="00AF28D9" w:rsidRDefault="00881BF8" w:rsidP="00881BF8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37" w:name="_Toc467764197"/>
      <w:bookmarkStart w:id="38" w:name="_Toc481589241"/>
      <w:bookmarkStart w:id="39" w:name="_Toc491695256"/>
      <w:bookmarkStart w:id="40" w:name="_Toc514931489"/>
      <w:r w:rsidRPr="00AF28D9">
        <w:rPr>
          <w:rFonts w:ascii="Franklin Gothic Heavy" w:hAnsi="Franklin Gothic Heavy"/>
          <w:color w:val="000000"/>
          <w:u w:val="single"/>
        </w:rPr>
        <w:t>3.1.2. Podprogram č. 2 – Manažment</w:t>
      </w:r>
      <w:bookmarkEnd w:id="37"/>
      <w:bookmarkEnd w:id="38"/>
      <w:bookmarkEnd w:id="39"/>
      <w:bookmarkEnd w:id="40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881BF8" w:rsidRDefault="00881BF8" w:rsidP="00881BF8"/>
    <w:p w:rsidR="00881BF8" w:rsidRDefault="00881BF8" w:rsidP="00881BF8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881BF8" w:rsidRPr="00215BEC" w:rsidRDefault="00881BF8" w:rsidP="00881BF8">
      <w:r>
        <w:t xml:space="preserve">Moderné riadenie obce, vytvorenie profesijných zoskupení partnerstiev obcí. </w:t>
      </w:r>
    </w:p>
    <w:p w:rsidR="00881BF8" w:rsidRDefault="00881BF8" w:rsidP="00881BF8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881BF8" w:rsidRPr="00E17470" w:rsidRDefault="00881BF8" w:rsidP="00881BF8">
      <w:pPr>
        <w:jc w:val="both"/>
      </w:pPr>
      <w:r>
        <w:t xml:space="preserve">Trvalo udržateľný rozvoj obce založený na kvalite ľudských zdrojov, vytvorenie partnerstiev </w:t>
      </w:r>
    </w:p>
    <w:p w:rsidR="00881BF8" w:rsidRDefault="00881BF8" w:rsidP="00881BF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881BF8" w:rsidRPr="00747363" w:rsidTr="009E5FA2">
        <w:tc>
          <w:tcPr>
            <w:tcW w:w="2423" w:type="dxa"/>
            <w:shd w:val="clear" w:color="auto" w:fill="C199D3"/>
          </w:tcPr>
          <w:p w:rsidR="00881BF8" w:rsidRPr="00747363" w:rsidRDefault="00881BF8" w:rsidP="009E5FA2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881BF8" w:rsidRPr="00747363" w:rsidRDefault="00881BF8" w:rsidP="009E5FA2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881BF8" w:rsidRPr="00747363" w:rsidRDefault="00881BF8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 w:rsidR="00E81142">
              <w:rPr>
                <w:b/>
              </w:rPr>
              <w:t>kutočnosť k 31.12</w:t>
            </w:r>
            <w:r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881BF8" w:rsidRPr="00747363" w:rsidRDefault="00881BF8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881BF8" w:rsidRPr="00DD146D" w:rsidTr="009E5FA2">
        <w:tc>
          <w:tcPr>
            <w:tcW w:w="2423" w:type="dxa"/>
          </w:tcPr>
          <w:p w:rsidR="00881BF8" w:rsidRPr="00D21EDC" w:rsidRDefault="00881BF8" w:rsidP="009E5FA2">
            <w:pPr>
              <w:jc w:val="center"/>
            </w:pPr>
            <w:r>
              <w:t>26 070,00</w:t>
            </w:r>
          </w:p>
        </w:tc>
        <w:tc>
          <w:tcPr>
            <w:tcW w:w="2170" w:type="dxa"/>
          </w:tcPr>
          <w:p w:rsidR="00E81142" w:rsidRDefault="00E81142" w:rsidP="00E81142">
            <w:pPr>
              <w:jc w:val="center"/>
            </w:pPr>
            <w:r>
              <w:t>25 330,00</w:t>
            </w:r>
          </w:p>
        </w:tc>
        <w:tc>
          <w:tcPr>
            <w:tcW w:w="2571" w:type="dxa"/>
          </w:tcPr>
          <w:p w:rsidR="00881BF8" w:rsidRPr="00D21EDC" w:rsidRDefault="00E81142" w:rsidP="009E5FA2">
            <w:pPr>
              <w:jc w:val="center"/>
            </w:pPr>
            <w:r>
              <w:t>22 787,79</w:t>
            </w:r>
          </w:p>
        </w:tc>
        <w:tc>
          <w:tcPr>
            <w:tcW w:w="2581" w:type="dxa"/>
          </w:tcPr>
          <w:p w:rsidR="00881BF8" w:rsidRPr="00DD146D" w:rsidRDefault="00E81142" w:rsidP="009E5FA2">
            <w:pPr>
              <w:jc w:val="center"/>
            </w:pPr>
            <w:r>
              <w:t>89,96</w:t>
            </w:r>
          </w:p>
        </w:tc>
      </w:tr>
    </w:tbl>
    <w:p w:rsidR="00881BF8" w:rsidRPr="002A0123" w:rsidRDefault="00881BF8" w:rsidP="00881BF8">
      <w:pPr>
        <w:spacing w:line="276" w:lineRule="auto"/>
        <w:jc w:val="both"/>
      </w:pPr>
    </w:p>
    <w:p w:rsidR="00881BF8" w:rsidRDefault="00881BF8" w:rsidP="00881BF8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b/>
          <w:szCs w:val="24"/>
          <w:lang w:eastAsia="sk-SK"/>
        </w:rPr>
        <w:t xml:space="preserve">Komentár: </w:t>
      </w:r>
      <w:r>
        <w:rPr>
          <w:rFonts w:eastAsia="Times New Roman"/>
          <w:szCs w:val="24"/>
          <w:lang w:eastAsia="sk-SK"/>
        </w:rPr>
        <w:t xml:space="preserve">v podprograme obec vynaložila bežné výdavky spojené s platom </w:t>
      </w:r>
      <w:r w:rsidR="00E81142">
        <w:rPr>
          <w:rFonts w:eastAsia="Times New Roman"/>
          <w:szCs w:val="24"/>
          <w:lang w:eastAsia="sk-SK"/>
        </w:rPr>
        <w:t>starostu obce vo výške 14 940,41</w:t>
      </w:r>
      <w:r>
        <w:rPr>
          <w:rFonts w:eastAsia="Times New Roman"/>
          <w:szCs w:val="24"/>
          <w:lang w:eastAsia="sk-SK"/>
        </w:rPr>
        <w:t xml:space="preserve"> €, povinné poistné a príspevky do poisť</w:t>
      </w:r>
      <w:r w:rsidR="00E81142">
        <w:rPr>
          <w:rFonts w:eastAsia="Times New Roman"/>
          <w:szCs w:val="24"/>
          <w:lang w:eastAsia="sk-SK"/>
        </w:rPr>
        <w:t>ovní vo výške 5 221,45</w:t>
      </w:r>
      <w:r>
        <w:rPr>
          <w:rFonts w:eastAsia="Times New Roman"/>
          <w:szCs w:val="24"/>
          <w:lang w:eastAsia="sk-SK"/>
        </w:rPr>
        <w:t xml:space="preserve"> €. Obec do tohto podprogramu taktiež počíta aj bežné výdavky vynaložené na pracovné cesty starostu obce vo výške </w:t>
      </w:r>
      <w:r w:rsidR="00E81142">
        <w:rPr>
          <w:rFonts w:eastAsia="Times New Roman"/>
          <w:szCs w:val="24"/>
          <w:lang w:eastAsia="sk-SK"/>
        </w:rPr>
        <w:t>1 418,18</w:t>
      </w:r>
      <w:r>
        <w:rPr>
          <w:rFonts w:eastAsia="Times New Roman"/>
          <w:szCs w:val="24"/>
          <w:lang w:eastAsia="sk-SK"/>
        </w:rPr>
        <w:t xml:space="preserve"> €. Na zabezpečenie prvku podprogramu vytvorenie partnerstiev obec vynaložila výdavky vo </w:t>
      </w:r>
      <w:r w:rsidR="00E81142">
        <w:rPr>
          <w:rFonts w:eastAsia="Times New Roman"/>
          <w:szCs w:val="24"/>
          <w:lang w:eastAsia="sk-SK"/>
        </w:rPr>
        <w:t>výške 418,77</w:t>
      </w:r>
      <w:r>
        <w:rPr>
          <w:rFonts w:eastAsia="Times New Roman"/>
          <w:szCs w:val="24"/>
          <w:lang w:eastAsia="sk-SK"/>
        </w:rPr>
        <w:t xml:space="preserve"> €, ktoré súvisia s členskými príspevkami obce Lipovník v rôznych partnerstvách. </w:t>
      </w:r>
    </w:p>
    <w:p w:rsidR="00881BF8" w:rsidRDefault="00881BF8" w:rsidP="00881BF8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4"/>
          <w:lang w:eastAsia="sk-SK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863"/>
        <w:gridCol w:w="1701"/>
        <w:gridCol w:w="2126"/>
        <w:gridCol w:w="1434"/>
      </w:tblGrid>
      <w:tr w:rsidR="00881BF8" w:rsidRPr="00AF28D9" w:rsidTr="009E5FA2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Pracovné cesty starostu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26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434" w:type="dxa"/>
            <w:shd w:val="clear" w:color="auto" w:fill="BDD6EE"/>
          </w:tcPr>
          <w:p w:rsidR="00881BF8" w:rsidRPr="00AF28D9" w:rsidRDefault="00AD4E9B" w:rsidP="009E5FA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881BF8">
              <w:rPr>
                <w:b/>
              </w:rPr>
              <w:t>.2017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701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4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50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25</w:t>
            </w:r>
          </w:p>
        </w:tc>
        <w:tc>
          <w:tcPr>
            <w:tcW w:w="1701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25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69</w:t>
            </w:r>
          </w:p>
        </w:tc>
        <w:tc>
          <w:tcPr>
            <w:tcW w:w="1434" w:type="dxa"/>
            <w:shd w:val="clear" w:color="auto" w:fill="auto"/>
          </w:tcPr>
          <w:p w:rsidR="00881BF8" w:rsidRPr="00AF28D9" w:rsidRDefault="00A26B21" w:rsidP="00A26B21">
            <w:pPr>
              <w:spacing w:line="240" w:lineRule="auto"/>
              <w:jc w:val="center"/>
            </w:pPr>
            <w:r>
              <w:t>76</w:t>
            </w:r>
          </w:p>
        </w:tc>
      </w:tr>
      <w:tr w:rsidR="00881BF8" w:rsidRPr="00AF28D9" w:rsidTr="009E5FA2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rPr>
                <w:b/>
              </w:rPr>
              <w:t>Merný ukazovateľ – Zasadnutia obecného zastupiteľstva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26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434" w:type="dxa"/>
            <w:shd w:val="clear" w:color="auto" w:fill="BDD6EE"/>
          </w:tcPr>
          <w:p w:rsidR="00881BF8" w:rsidRPr="00AF28D9" w:rsidRDefault="00AD4E9B" w:rsidP="009E5FA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881BF8">
              <w:rPr>
                <w:b/>
              </w:rPr>
              <w:t>.2017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6</w:t>
            </w:r>
          </w:p>
        </w:tc>
        <w:tc>
          <w:tcPr>
            <w:tcW w:w="1701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6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6</w:t>
            </w:r>
          </w:p>
        </w:tc>
        <w:tc>
          <w:tcPr>
            <w:tcW w:w="14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6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434" w:type="dxa"/>
            <w:shd w:val="clear" w:color="auto" w:fill="auto"/>
          </w:tcPr>
          <w:p w:rsidR="00881BF8" w:rsidRPr="00AF28D9" w:rsidRDefault="00A26B21" w:rsidP="009E5FA2">
            <w:pPr>
              <w:spacing w:line="240" w:lineRule="auto"/>
              <w:jc w:val="center"/>
            </w:pPr>
            <w:r>
              <w:t>5</w:t>
            </w:r>
          </w:p>
        </w:tc>
      </w:tr>
      <w:tr w:rsidR="00881BF8" w:rsidRPr="00AF28D9" w:rsidTr="009E5FA2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rPr>
                <w:b/>
              </w:rPr>
              <w:lastRenderedPageBreak/>
              <w:t>Merný ukazovateľ – Členstvá obce v záujmových združeniach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26" w:type="dxa"/>
            <w:shd w:val="clear" w:color="auto" w:fill="BDD6EE"/>
          </w:tcPr>
          <w:p w:rsidR="00881BF8" w:rsidRPr="00AF28D9" w:rsidRDefault="00881BF8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434" w:type="dxa"/>
            <w:shd w:val="clear" w:color="auto" w:fill="BDD6EE"/>
          </w:tcPr>
          <w:p w:rsidR="00881BF8" w:rsidRPr="00AF28D9" w:rsidRDefault="002E0A1A" w:rsidP="009E5FA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881BF8">
              <w:rPr>
                <w:b/>
              </w:rPr>
              <w:t>.2017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01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434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5</w:t>
            </w:r>
          </w:p>
        </w:tc>
      </w:tr>
      <w:tr w:rsidR="00881BF8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126" w:type="dxa"/>
            <w:shd w:val="clear" w:color="auto" w:fill="auto"/>
          </w:tcPr>
          <w:p w:rsidR="00881BF8" w:rsidRPr="00AF28D9" w:rsidRDefault="00881BF8" w:rsidP="009E5FA2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auto"/>
          </w:tcPr>
          <w:p w:rsidR="00881BF8" w:rsidRPr="00AF28D9" w:rsidRDefault="002E0A1A" w:rsidP="009E5FA2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881BF8" w:rsidRDefault="00881BF8"/>
    <w:p w:rsidR="009E5FA2" w:rsidRPr="00AF28D9" w:rsidRDefault="009E5FA2" w:rsidP="009E5FA2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41" w:name="_Toc467764198"/>
      <w:bookmarkStart w:id="42" w:name="_Toc481589242"/>
      <w:bookmarkStart w:id="43" w:name="_Toc491695257"/>
      <w:bookmarkStart w:id="44" w:name="_Toc514931490"/>
      <w:r w:rsidRPr="00AF28D9">
        <w:rPr>
          <w:rFonts w:ascii="Franklin Gothic Heavy" w:hAnsi="Franklin Gothic Heavy"/>
          <w:color w:val="000000"/>
          <w:u w:val="single"/>
        </w:rPr>
        <w:t>3.1.3. Podprogram č. 3 – Kontrola</w:t>
      </w:r>
      <w:bookmarkEnd w:id="41"/>
      <w:bookmarkEnd w:id="42"/>
      <w:bookmarkEnd w:id="43"/>
      <w:bookmarkEnd w:id="44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9E5FA2" w:rsidRDefault="009E5FA2" w:rsidP="009E5FA2"/>
    <w:p w:rsidR="009E5FA2" w:rsidRDefault="009E5FA2" w:rsidP="009E5FA2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9E5FA2" w:rsidRDefault="009E5FA2" w:rsidP="009E5FA2">
      <w:pPr>
        <w:jc w:val="both"/>
      </w:pPr>
      <w:r>
        <w:t xml:space="preserve">Priebežné monitorovanie a hodnotenie systému nakladania s majetkom obce a dodržiavaním platnej legislatívy. </w:t>
      </w:r>
    </w:p>
    <w:p w:rsidR="009E5FA2" w:rsidRDefault="009E5FA2" w:rsidP="009E5FA2">
      <w:pPr>
        <w:jc w:val="both"/>
      </w:pPr>
    </w:p>
    <w:p w:rsidR="009E5FA2" w:rsidRDefault="009E5FA2" w:rsidP="009E5FA2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9E5FA2" w:rsidRPr="00E17470" w:rsidRDefault="009E5FA2" w:rsidP="009E5FA2">
      <w:pPr>
        <w:jc w:val="both"/>
      </w:pPr>
      <w:r>
        <w:t xml:space="preserve">Hlavný kontrolór, audit obce, iné kontrolné mechanizmy </w:t>
      </w:r>
    </w:p>
    <w:p w:rsidR="009E5FA2" w:rsidRDefault="009E5FA2" w:rsidP="009E5FA2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E5FA2" w:rsidRPr="00747363" w:rsidTr="009E5FA2">
        <w:tc>
          <w:tcPr>
            <w:tcW w:w="2423" w:type="dxa"/>
            <w:shd w:val="clear" w:color="auto" w:fill="C199D3"/>
          </w:tcPr>
          <w:p w:rsidR="009E5FA2" w:rsidRPr="00747363" w:rsidRDefault="009E5FA2" w:rsidP="009E5FA2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9E5FA2" w:rsidRPr="00747363" w:rsidRDefault="009E5FA2" w:rsidP="009E5FA2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9E5FA2" w:rsidRPr="00747363" w:rsidRDefault="009E5FA2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9E5FA2" w:rsidRPr="00747363" w:rsidRDefault="009E5FA2" w:rsidP="009E5FA2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E5FA2" w:rsidRPr="00DD146D" w:rsidTr="009E5FA2">
        <w:tc>
          <w:tcPr>
            <w:tcW w:w="2423" w:type="dxa"/>
          </w:tcPr>
          <w:p w:rsidR="009E5FA2" w:rsidRPr="00D21EDC" w:rsidRDefault="009E5FA2" w:rsidP="009E5FA2">
            <w:pPr>
              <w:jc w:val="center"/>
            </w:pPr>
            <w:r>
              <w:t>1 230,00</w:t>
            </w:r>
          </w:p>
        </w:tc>
        <w:tc>
          <w:tcPr>
            <w:tcW w:w="2170" w:type="dxa"/>
          </w:tcPr>
          <w:p w:rsidR="009E5FA2" w:rsidRDefault="009E5FA2" w:rsidP="009E5FA2">
            <w:pPr>
              <w:jc w:val="center"/>
            </w:pPr>
            <w:r>
              <w:t>1 415,00</w:t>
            </w:r>
          </w:p>
        </w:tc>
        <w:tc>
          <w:tcPr>
            <w:tcW w:w="2571" w:type="dxa"/>
          </w:tcPr>
          <w:p w:rsidR="009E5FA2" w:rsidRPr="00D21EDC" w:rsidRDefault="009E5FA2" w:rsidP="009E5FA2">
            <w:pPr>
              <w:jc w:val="center"/>
            </w:pPr>
            <w:r>
              <w:t>1 425,96</w:t>
            </w:r>
          </w:p>
        </w:tc>
        <w:tc>
          <w:tcPr>
            <w:tcW w:w="2581" w:type="dxa"/>
          </w:tcPr>
          <w:p w:rsidR="009E5FA2" w:rsidRPr="00DD146D" w:rsidRDefault="009E5FA2" w:rsidP="009E5FA2">
            <w:pPr>
              <w:jc w:val="center"/>
            </w:pPr>
            <w:r>
              <w:t>100,77</w:t>
            </w:r>
          </w:p>
        </w:tc>
      </w:tr>
    </w:tbl>
    <w:p w:rsidR="009E5FA2" w:rsidRDefault="009E5FA2" w:rsidP="009E5FA2">
      <w:pPr>
        <w:spacing w:line="276" w:lineRule="auto"/>
        <w:jc w:val="both"/>
      </w:pPr>
    </w:p>
    <w:p w:rsidR="009E5FA2" w:rsidRDefault="009E5FA2" w:rsidP="009E5FA2">
      <w:pPr>
        <w:spacing w:line="276" w:lineRule="auto"/>
        <w:jc w:val="both"/>
      </w:pPr>
      <w:r w:rsidRPr="000754D8">
        <w:rPr>
          <w:b/>
        </w:rPr>
        <w:t xml:space="preserve">Komentár: </w:t>
      </w:r>
      <w:r>
        <w:t>v podprograme kontrola boli vynaložené bežné výdavky na plat HK vo výške 587,80 €, povinné poistné a príspevky do poisťovní vo výške 215,61 €, výdavky na školenie a cestovné HK vo výške 115,83 €. Bežné výdavky, ktoré obec vynaložila na zabezpečenie výkonu auditu účtovnej závierky boli vo výške 500,00 €.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863"/>
        <w:gridCol w:w="1701"/>
        <w:gridCol w:w="2126"/>
        <w:gridCol w:w="1434"/>
      </w:tblGrid>
      <w:tr w:rsidR="009E5FA2" w:rsidRPr="00AF28D9" w:rsidTr="009E5FA2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9E5FA2" w:rsidRPr="00AF28D9" w:rsidRDefault="009E5FA2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</w:t>
            </w:r>
            <w:r>
              <w:rPr>
                <w:b/>
              </w:rPr>
              <w:t xml:space="preserve">Vykonané kontroly </w:t>
            </w:r>
          </w:p>
        </w:tc>
      </w:tr>
      <w:tr w:rsidR="009E5FA2" w:rsidRPr="00AF28D9" w:rsidTr="009E5FA2">
        <w:trPr>
          <w:trHeight w:val="343"/>
        </w:trPr>
        <w:tc>
          <w:tcPr>
            <w:tcW w:w="2923" w:type="dxa"/>
            <w:shd w:val="clear" w:color="auto" w:fill="BDD6EE"/>
          </w:tcPr>
          <w:p w:rsidR="009E5FA2" w:rsidRPr="00AF28D9" w:rsidRDefault="009E5FA2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9E5FA2" w:rsidRPr="00AF28D9" w:rsidRDefault="009E5FA2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9E5FA2" w:rsidRPr="00AF28D9" w:rsidRDefault="009E5FA2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26" w:type="dxa"/>
            <w:shd w:val="clear" w:color="auto" w:fill="BDD6EE"/>
          </w:tcPr>
          <w:p w:rsidR="009E5FA2" w:rsidRPr="00AF28D9" w:rsidRDefault="009E5FA2" w:rsidP="009E5FA2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434" w:type="dxa"/>
            <w:shd w:val="clear" w:color="auto" w:fill="BDD6EE"/>
          </w:tcPr>
          <w:p w:rsidR="009E5FA2" w:rsidRPr="00AF28D9" w:rsidRDefault="009E5FA2" w:rsidP="009E5FA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9E5FA2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5</w:t>
            </w:r>
          </w:p>
        </w:tc>
      </w:tr>
      <w:tr w:rsidR="009E5FA2" w:rsidRPr="00AF28D9" w:rsidTr="009E5FA2">
        <w:trPr>
          <w:trHeight w:val="343"/>
        </w:trPr>
        <w:tc>
          <w:tcPr>
            <w:tcW w:w="2923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34" w:type="dxa"/>
            <w:shd w:val="clear" w:color="auto" w:fill="auto"/>
          </w:tcPr>
          <w:p w:rsidR="009E5FA2" w:rsidRPr="00AF28D9" w:rsidRDefault="009E5FA2" w:rsidP="009E5FA2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9E5FA2" w:rsidRDefault="009E5FA2"/>
    <w:p w:rsidR="00CE10A4" w:rsidRPr="00AF28D9" w:rsidRDefault="00CE10A4" w:rsidP="00CE10A4">
      <w:pPr>
        <w:pStyle w:val="Nadpis2"/>
        <w:rPr>
          <w:rFonts w:ascii="Franklin Gothic Heavy" w:hAnsi="Franklin Gothic Heavy"/>
          <w:color w:val="000000"/>
        </w:rPr>
      </w:pPr>
      <w:bookmarkStart w:id="45" w:name="_Toc467764199"/>
      <w:bookmarkStart w:id="46" w:name="_Toc481589243"/>
      <w:bookmarkStart w:id="47" w:name="_Toc491695258"/>
      <w:bookmarkStart w:id="48" w:name="_Toc514931491"/>
      <w:r w:rsidRPr="00AF28D9">
        <w:rPr>
          <w:rFonts w:ascii="Franklin Gothic Heavy" w:hAnsi="Franklin Gothic Heavy"/>
          <w:color w:val="000000"/>
        </w:rPr>
        <w:t>3.2. Program č. 2 – Propagácia a marketing</w:t>
      </w:r>
      <w:bookmarkEnd w:id="45"/>
      <w:bookmarkEnd w:id="46"/>
      <w:bookmarkEnd w:id="47"/>
      <w:bookmarkEnd w:id="48"/>
      <w:r w:rsidRPr="00AF28D9">
        <w:rPr>
          <w:rFonts w:ascii="Franklin Gothic Heavy" w:hAnsi="Franklin Gothic Heavy"/>
          <w:color w:val="000000"/>
        </w:rPr>
        <w:t xml:space="preserve"> </w:t>
      </w:r>
    </w:p>
    <w:p w:rsidR="00CE10A4" w:rsidRDefault="00CE10A4" w:rsidP="00CE10A4"/>
    <w:p w:rsidR="00CE10A4" w:rsidRDefault="00CE10A4" w:rsidP="00CE10A4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CE10A4" w:rsidRDefault="00CE10A4" w:rsidP="00CE10A4">
      <w:r>
        <w:t xml:space="preserve">Kvalitná prezentácia obce smerom k vonkajším subjektom. </w:t>
      </w:r>
    </w:p>
    <w:p w:rsidR="00CE10A4" w:rsidRDefault="00CE10A4" w:rsidP="00CE10A4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CE10A4" w:rsidRPr="00747363" w:rsidTr="00ED0F08">
        <w:tc>
          <w:tcPr>
            <w:tcW w:w="2423" w:type="dxa"/>
            <w:shd w:val="clear" w:color="auto" w:fill="FBE4D5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E10A4" w:rsidRPr="00DD146D" w:rsidTr="00ED0F08">
        <w:tc>
          <w:tcPr>
            <w:tcW w:w="2423" w:type="dxa"/>
          </w:tcPr>
          <w:p w:rsidR="00CE10A4" w:rsidRPr="00D21EDC" w:rsidRDefault="00CE10A4" w:rsidP="00ED0F08">
            <w:pPr>
              <w:jc w:val="center"/>
            </w:pPr>
            <w:r>
              <w:t>365,00</w:t>
            </w:r>
          </w:p>
        </w:tc>
        <w:tc>
          <w:tcPr>
            <w:tcW w:w="2170" w:type="dxa"/>
          </w:tcPr>
          <w:p w:rsidR="00CE10A4" w:rsidRDefault="00CE10A4" w:rsidP="00ED0F08">
            <w:pPr>
              <w:jc w:val="center"/>
            </w:pPr>
            <w:r>
              <w:t>465,00</w:t>
            </w:r>
          </w:p>
        </w:tc>
        <w:tc>
          <w:tcPr>
            <w:tcW w:w="2571" w:type="dxa"/>
          </w:tcPr>
          <w:p w:rsidR="00CE10A4" w:rsidRPr="00D21EDC" w:rsidRDefault="00CE10A4" w:rsidP="00ED0F08">
            <w:pPr>
              <w:jc w:val="center"/>
            </w:pPr>
            <w:r>
              <w:t>333,95</w:t>
            </w:r>
          </w:p>
        </w:tc>
        <w:tc>
          <w:tcPr>
            <w:tcW w:w="2581" w:type="dxa"/>
          </w:tcPr>
          <w:p w:rsidR="00CE10A4" w:rsidRPr="00DD146D" w:rsidRDefault="00CE10A4" w:rsidP="00ED0F08">
            <w:pPr>
              <w:jc w:val="center"/>
            </w:pPr>
            <w:r>
              <w:t>71,82</w:t>
            </w:r>
          </w:p>
        </w:tc>
      </w:tr>
    </w:tbl>
    <w:p w:rsidR="00CE10A4" w:rsidRDefault="00CE10A4" w:rsidP="00CE10A4">
      <w:pPr>
        <w:spacing w:line="276" w:lineRule="auto"/>
        <w:jc w:val="both"/>
      </w:pPr>
    </w:p>
    <w:p w:rsidR="00CE10A4" w:rsidRPr="00AF28D9" w:rsidRDefault="00CE10A4" w:rsidP="00CE10A4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49" w:name="_Toc467764200"/>
      <w:bookmarkStart w:id="50" w:name="_Toc481589244"/>
      <w:bookmarkStart w:id="51" w:name="_Toc491695259"/>
      <w:bookmarkStart w:id="52" w:name="_Toc514931492"/>
      <w:r w:rsidRPr="00AF28D9">
        <w:rPr>
          <w:rFonts w:ascii="Franklin Gothic Heavy" w:hAnsi="Franklin Gothic Heavy"/>
          <w:color w:val="000000"/>
          <w:u w:val="single"/>
        </w:rPr>
        <w:t>3.2.1. Podprogram č. 1 – Propagácia</w:t>
      </w:r>
      <w:bookmarkEnd w:id="49"/>
      <w:bookmarkEnd w:id="50"/>
      <w:bookmarkEnd w:id="51"/>
      <w:bookmarkEnd w:id="52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CE10A4" w:rsidRDefault="00CE10A4" w:rsidP="00CE10A4"/>
    <w:p w:rsidR="00CE10A4" w:rsidRDefault="00CE10A4" w:rsidP="00CE10A4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CE10A4" w:rsidRDefault="00CE10A4" w:rsidP="00CE10A4">
      <w:pPr>
        <w:jc w:val="both"/>
      </w:pPr>
      <w:r>
        <w:t xml:space="preserve">Kvalitná propagácia, medializácia a dostupnosť aktuálnych informácií </w:t>
      </w:r>
    </w:p>
    <w:p w:rsidR="00CE10A4" w:rsidRDefault="00CE10A4" w:rsidP="00CE10A4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CE10A4" w:rsidRPr="00E17470" w:rsidRDefault="00CE10A4" w:rsidP="00CE10A4">
      <w:pPr>
        <w:jc w:val="both"/>
      </w:pPr>
      <w:r>
        <w:t xml:space="preserve">Internetová stránka obce, úradná tabuľa obce, miestny rozhlas, kronika </w:t>
      </w:r>
    </w:p>
    <w:p w:rsidR="00CE10A4" w:rsidRDefault="00CE10A4" w:rsidP="00CE10A4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CE10A4" w:rsidRPr="00747363" w:rsidTr="00ED0F08">
        <w:tc>
          <w:tcPr>
            <w:tcW w:w="2423" w:type="dxa"/>
            <w:shd w:val="clear" w:color="auto" w:fill="C199D3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CE10A4" w:rsidRPr="00747363" w:rsidRDefault="00CE10A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E10A4" w:rsidRPr="00DD146D" w:rsidTr="00ED0F08">
        <w:tc>
          <w:tcPr>
            <w:tcW w:w="2423" w:type="dxa"/>
          </w:tcPr>
          <w:p w:rsidR="00CE10A4" w:rsidRPr="00D21EDC" w:rsidRDefault="00CE10A4" w:rsidP="00ED0F08">
            <w:pPr>
              <w:jc w:val="center"/>
            </w:pPr>
            <w:r>
              <w:t>355,00</w:t>
            </w:r>
          </w:p>
        </w:tc>
        <w:tc>
          <w:tcPr>
            <w:tcW w:w="2170" w:type="dxa"/>
          </w:tcPr>
          <w:p w:rsidR="00CE10A4" w:rsidRDefault="00CE10A4" w:rsidP="00ED0F08">
            <w:pPr>
              <w:jc w:val="center"/>
            </w:pPr>
            <w:r>
              <w:t>455,00</w:t>
            </w:r>
          </w:p>
        </w:tc>
        <w:tc>
          <w:tcPr>
            <w:tcW w:w="2571" w:type="dxa"/>
          </w:tcPr>
          <w:p w:rsidR="00CE10A4" w:rsidRPr="00D21EDC" w:rsidRDefault="00CE10A4" w:rsidP="00ED0F08">
            <w:pPr>
              <w:jc w:val="center"/>
            </w:pPr>
            <w:r>
              <w:t>333,95</w:t>
            </w:r>
          </w:p>
        </w:tc>
        <w:tc>
          <w:tcPr>
            <w:tcW w:w="2581" w:type="dxa"/>
          </w:tcPr>
          <w:p w:rsidR="00CE10A4" w:rsidRPr="00DD146D" w:rsidRDefault="00CE10A4" w:rsidP="00ED0F08">
            <w:pPr>
              <w:jc w:val="center"/>
            </w:pPr>
            <w:r>
              <w:t>73,40</w:t>
            </w:r>
          </w:p>
        </w:tc>
      </w:tr>
    </w:tbl>
    <w:p w:rsidR="00CE10A4" w:rsidRDefault="00CE10A4" w:rsidP="00CE10A4">
      <w:pPr>
        <w:spacing w:line="276" w:lineRule="auto"/>
        <w:jc w:val="both"/>
      </w:pPr>
    </w:p>
    <w:p w:rsidR="00CE10A4" w:rsidRDefault="00CE10A4" w:rsidP="00CE10A4">
      <w:r>
        <w:rPr>
          <w:b/>
        </w:rPr>
        <w:t xml:space="preserve">Komentár: – </w:t>
      </w:r>
      <w:r>
        <w:t xml:space="preserve">patrí sem vyplatené odmena kronikára vo výške 122,00 €, poistné a príspevky do poisťovní  - 23,84 €, potrebné poplatky povinné na zabezpečenie internetovej stránke obce vo výške – 188,11 €. </w:t>
      </w:r>
    </w:p>
    <w:p w:rsidR="00CE10A4" w:rsidRDefault="00CE10A4" w:rsidP="00CE10A4"/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1587"/>
        <w:gridCol w:w="1712"/>
        <w:gridCol w:w="1701"/>
        <w:gridCol w:w="54"/>
        <w:gridCol w:w="1296"/>
      </w:tblGrid>
      <w:tr w:rsidR="00CE10A4" w:rsidTr="00ED0F08">
        <w:trPr>
          <w:trHeight w:val="327"/>
        </w:trPr>
        <w:tc>
          <w:tcPr>
            <w:tcW w:w="0" w:type="auto"/>
            <w:gridSpan w:val="6"/>
            <w:shd w:val="clear" w:color="auto" w:fill="FFFF00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Merný ukazovateľ – Vyvesené oznamy</w:t>
            </w:r>
          </w:p>
        </w:tc>
      </w:tr>
      <w:tr w:rsidR="00CE10A4" w:rsidTr="00ED0F08">
        <w:trPr>
          <w:trHeight w:val="344"/>
        </w:trPr>
        <w:tc>
          <w:tcPr>
            <w:tcW w:w="3369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01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2014</w:t>
            </w:r>
          </w:p>
        </w:tc>
        <w:tc>
          <w:tcPr>
            <w:tcW w:w="1842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2015</w:t>
            </w:r>
          </w:p>
        </w:tc>
        <w:tc>
          <w:tcPr>
            <w:tcW w:w="1830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2016</w:t>
            </w:r>
          </w:p>
        </w:tc>
        <w:tc>
          <w:tcPr>
            <w:tcW w:w="742" w:type="dxa"/>
            <w:gridSpan w:val="2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31.12.2017</w:t>
            </w:r>
          </w:p>
        </w:tc>
      </w:tr>
      <w:tr w:rsidR="00CE10A4" w:rsidTr="00ED0F08">
        <w:trPr>
          <w:trHeight w:val="327"/>
        </w:trPr>
        <w:tc>
          <w:tcPr>
            <w:tcW w:w="3369" w:type="dxa"/>
            <w:shd w:val="clear" w:color="auto" w:fill="auto"/>
          </w:tcPr>
          <w:p w:rsidR="00CE10A4" w:rsidRPr="008433E9" w:rsidRDefault="00CE10A4" w:rsidP="00ED0F08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Plánovaná hodnota </w:t>
            </w:r>
          </w:p>
        </w:tc>
        <w:tc>
          <w:tcPr>
            <w:tcW w:w="1701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10</w:t>
            </w:r>
          </w:p>
        </w:tc>
        <w:tc>
          <w:tcPr>
            <w:tcW w:w="1830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CE10A4" w:rsidTr="00ED0F08">
        <w:trPr>
          <w:trHeight w:val="344"/>
        </w:trPr>
        <w:tc>
          <w:tcPr>
            <w:tcW w:w="3369" w:type="dxa"/>
            <w:shd w:val="clear" w:color="auto" w:fill="auto"/>
          </w:tcPr>
          <w:p w:rsidR="00CE10A4" w:rsidRPr="008433E9" w:rsidRDefault="00CE10A4" w:rsidP="00ED0F08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Skutočná hodnota </w:t>
            </w:r>
          </w:p>
        </w:tc>
        <w:tc>
          <w:tcPr>
            <w:tcW w:w="1701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8</w:t>
            </w:r>
          </w:p>
        </w:tc>
        <w:tc>
          <w:tcPr>
            <w:tcW w:w="1830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10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CE10A4" w:rsidRPr="008433E9" w:rsidTr="00ED0F08">
        <w:trPr>
          <w:trHeight w:val="327"/>
        </w:trPr>
        <w:tc>
          <w:tcPr>
            <w:tcW w:w="0" w:type="auto"/>
            <w:gridSpan w:val="6"/>
            <w:shd w:val="clear" w:color="auto" w:fill="FFFF00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Merný ukazovateľ – Zápisy – počet strán kroniky </w:t>
            </w:r>
          </w:p>
        </w:tc>
      </w:tr>
      <w:tr w:rsidR="00CE10A4" w:rsidRPr="008433E9" w:rsidTr="00ED0F08">
        <w:trPr>
          <w:trHeight w:val="344"/>
        </w:trPr>
        <w:tc>
          <w:tcPr>
            <w:tcW w:w="3369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01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2014</w:t>
            </w:r>
          </w:p>
        </w:tc>
        <w:tc>
          <w:tcPr>
            <w:tcW w:w="1842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2015</w:t>
            </w:r>
          </w:p>
        </w:tc>
        <w:tc>
          <w:tcPr>
            <w:tcW w:w="1890" w:type="dxa"/>
            <w:gridSpan w:val="2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2016</w:t>
            </w:r>
          </w:p>
        </w:tc>
        <w:tc>
          <w:tcPr>
            <w:tcW w:w="682" w:type="dxa"/>
            <w:shd w:val="clear" w:color="auto" w:fill="BDD6EE"/>
          </w:tcPr>
          <w:p w:rsidR="00CE10A4" w:rsidRPr="008433E9" w:rsidRDefault="00CE10A4" w:rsidP="00ED0F0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31.12.2017</w:t>
            </w:r>
          </w:p>
        </w:tc>
      </w:tr>
      <w:tr w:rsidR="00CE10A4" w:rsidTr="00ED0F08">
        <w:trPr>
          <w:trHeight w:val="327"/>
        </w:trPr>
        <w:tc>
          <w:tcPr>
            <w:tcW w:w="3369" w:type="dxa"/>
            <w:shd w:val="clear" w:color="auto" w:fill="auto"/>
          </w:tcPr>
          <w:p w:rsidR="00CE10A4" w:rsidRPr="008433E9" w:rsidRDefault="00CE10A4" w:rsidP="00ED0F08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Plánovaná hodnota </w:t>
            </w:r>
          </w:p>
        </w:tc>
        <w:tc>
          <w:tcPr>
            <w:tcW w:w="1701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682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CE10A4" w:rsidTr="00ED0F08">
        <w:trPr>
          <w:trHeight w:val="344"/>
        </w:trPr>
        <w:tc>
          <w:tcPr>
            <w:tcW w:w="3369" w:type="dxa"/>
            <w:shd w:val="clear" w:color="auto" w:fill="auto"/>
          </w:tcPr>
          <w:p w:rsidR="00CE10A4" w:rsidRPr="008433E9" w:rsidRDefault="00CE10A4" w:rsidP="00ED0F08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Skutočná hodnota </w:t>
            </w:r>
          </w:p>
        </w:tc>
        <w:tc>
          <w:tcPr>
            <w:tcW w:w="1701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13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20</w:t>
            </w:r>
          </w:p>
        </w:tc>
        <w:tc>
          <w:tcPr>
            <w:tcW w:w="682" w:type="dxa"/>
            <w:shd w:val="clear" w:color="auto" w:fill="auto"/>
          </w:tcPr>
          <w:p w:rsidR="00CE10A4" w:rsidRPr="008433E9" w:rsidRDefault="00CE10A4" w:rsidP="00ED0F0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</w:tbl>
    <w:p w:rsidR="00112F19" w:rsidRDefault="00112F19"/>
    <w:p w:rsidR="00DF7736" w:rsidRPr="00AF28D9" w:rsidRDefault="00DF7736" w:rsidP="00DF7736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53" w:name="_Toc467764201"/>
      <w:bookmarkStart w:id="54" w:name="_Toc481589245"/>
      <w:bookmarkStart w:id="55" w:name="_Toc491695260"/>
      <w:bookmarkStart w:id="56" w:name="_Toc514931493"/>
      <w:r w:rsidRPr="00AF28D9">
        <w:rPr>
          <w:rFonts w:ascii="Franklin Gothic Heavy" w:hAnsi="Franklin Gothic Heavy"/>
          <w:color w:val="000000"/>
          <w:u w:val="single"/>
        </w:rPr>
        <w:t>3.2.2. Podprogram č. 2 – Marketing</w:t>
      </w:r>
      <w:bookmarkEnd w:id="53"/>
      <w:bookmarkEnd w:id="54"/>
      <w:bookmarkEnd w:id="55"/>
      <w:bookmarkEnd w:id="56"/>
      <w:r w:rsidRPr="00AF28D9">
        <w:rPr>
          <w:rFonts w:ascii="Franklin Gothic Heavy" w:hAnsi="Franklin Gothic Heavy"/>
          <w:color w:val="000000"/>
          <w:u w:val="single"/>
        </w:rPr>
        <w:t xml:space="preserve">  </w:t>
      </w:r>
    </w:p>
    <w:p w:rsidR="00DF7736" w:rsidRDefault="00DF7736" w:rsidP="00DF7736"/>
    <w:p w:rsidR="00DF7736" w:rsidRDefault="00DF7736" w:rsidP="00DF7736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DF7736" w:rsidRDefault="00DF7736" w:rsidP="00DF7736">
      <w:pPr>
        <w:jc w:val="both"/>
      </w:pPr>
      <w:r>
        <w:t xml:space="preserve">Výhodné finančné zhodnotenie potenciálu obce </w:t>
      </w:r>
    </w:p>
    <w:p w:rsidR="00DF7736" w:rsidRDefault="00DF7736" w:rsidP="00DF7736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DF7736" w:rsidRDefault="00DF7736" w:rsidP="00DF7736">
      <w:pPr>
        <w:jc w:val="both"/>
      </w:pPr>
      <w:r>
        <w:t xml:space="preserve">Zhodnocovanie výstupov </w:t>
      </w:r>
    </w:p>
    <w:p w:rsidR="00DF7736" w:rsidRPr="00E17470" w:rsidRDefault="00DF7736" w:rsidP="00DF773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DF7736" w:rsidRPr="00747363" w:rsidTr="00ED0F08">
        <w:tc>
          <w:tcPr>
            <w:tcW w:w="2423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F7736" w:rsidRPr="00DD146D" w:rsidTr="00ED0F08">
        <w:tc>
          <w:tcPr>
            <w:tcW w:w="2423" w:type="dxa"/>
          </w:tcPr>
          <w:p w:rsidR="00DF7736" w:rsidRPr="00D21EDC" w:rsidRDefault="00DF7736" w:rsidP="00ED0F08">
            <w:pPr>
              <w:jc w:val="center"/>
            </w:pPr>
            <w:r>
              <w:t>10,00</w:t>
            </w:r>
          </w:p>
        </w:tc>
        <w:tc>
          <w:tcPr>
            <w:tcW w:w="2170" w:type="dxa"/>
          </w:tcPr>
          <w:p w:rsidR="00DF7736" w:rsidRDefault="00DF7736" w:rsidP="00ED0F08">
            <w:pPr>
              <w:jc w:val="center"/>
            </w:pPr>
            <w:r>
              <w:t>10,00</w:t>
            </w:r>
          </w:p>
        </w:tc>
        <w:tc>
          <w:tcPr>
            <w:tcW w:w="2571" w:type="dxa"/>
          </w:tcPr>
          <w:p w:rsidR="00DF7736" w:rsidRPr="00D21EDC" w:rsidRDefault="00DF7736" w:rsidP="00ED0F0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DF7736" w:rsidRPr="00DD146D" w:rsidRDefault="00DF7736" w:rsidP="00ED0F08">
            <w:pPr>
              <w:jc w:val="center"/>
            </w:pPr>
            <w:r>
              <w:t>0,00</w:t>
            </w:r>
          </w:p>
        </w:tc>
      </w:tr>
    </w:tbl>
    <w:p w:rsidR="00DF7736" w:rsidRDefault="00DF7736" w:rsidP="00DF7736">
      <w:pPr>
        <w:spacing w:line="276" w:lineRule="auto"/>
        <w:jc w:val="both"/>
      </w:pPr>
    </w:p>
    <w:p w:rsidR="00DF7736" w:rsidRPr="00240E90" w:rsidRDefault="00DF7736" w:rsidP="00DF7736">
      <w:pPr>
        <w:spacing w:line="276" w:lineRule="auto"/>
        <w:jc w:val="both"/>
      </w:pPr>
      <w:r>
        <w:rPr>
          <w:b/>
        </w:rPr>
        <w:t xml:space="preserve">Komentár –  </w:t>
      </w:r>
      <w:r>
        <w:t xml:space="preserve">obec Lipovník rozpočtovala výdavky súvisiace so službami, ktoré obec vynakladá na zhodnotenie potenciálu obce. </w:t>
      </w:r>
    </w:p>
    <w:p w:rsidR="00DF7736" w:rsidRDefault="00DF7736"/>
    <w:p w:rsidR="00DF7736" w:rsidRPr="00AF28D9" w:rsidRDefault="00DF7736" w:rsidP="00DF7736">
      <w:pPr>
        <w:pStyle w:val="Nadpis2"/>
        <w:rPr>
          <w:rFonts w:ascii="Franklin Gothic Heavy" w:hAnsi="Franklin Gothic Heavy"/>
          <w:color w:val="000000"/>
        </w:rPr>
      </w:pPr>
      <w:bookmarkStart w:id="57" w:name="_Toc467764202"/>
      <w:bookmarkStart w:id="58" w:name="_Toc481589246"/>
      <w:bookmarkStart w:id="59" w:name="_Toc491695261"/>
      <w:bookmarkStart w:id="60" w:name="_Toc514931494"/>
      <w:r w:rsidRPr="00AF28D9">
        <w:rPr>
          <w:rFonts w:ascii="Franklin Gothic Heavy" w:hAnsi="Franklin Gothic Heavy"/>
          <w:color w:val="000000"/>
        </w:rPr>
        <w:t>3.3. Program č. 3 – Interné služby</w:t>
      </w:r>
      <w:bookmarkEnd w:id="57"/>
      <w:bookmarkEnd w:id="58"/>
      <w:bookmarkEnd w:id="59"/>
      <w:bookmarkEnd w:id="60"/>
      <w:r w:rsidRPr="00AF28D9">
        <w:rPr>
          <w:rFonts w:ascii="Franklin Gothic Heavy" w:hAnsi="Franklin Gothic Heavy"/>
          <w:color w:val="000000"/>
        </w:rPr>
        <w:t xml:space="preserve">   </w:t>
      </w:r>
    </w:p>
    <w:p w:rsidR="00DF7736" w:rsidRDefault="00DF7736" w:rsidP="00DF7736"/>
    <w:p w:rsidR="00DF7736" w:rsidRDefault="00DF7736" w:rsidP="00DF7736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DF7736" w:rsidRDefault="00DF7736" w:rsidP="00DF7736">
      <w:r>
        <w:t xml:space="preserve">Zvyšovanie odbornej kvality ľudských zdrojov. </w:t>
      </w:r>
    </w:p>
    <w:p w:rsidR="00DF7736" w:rsidRDefault="00DF7736" w:rsidP="00DF7736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DF7736" w:rsidRPr="00747363" w:rsidTr="00ED0F08">
        <w:tc>
          <w:tcPr>
            <w:tcW w:w="2423" w:type="dxa"/>
            <w:shd w:val="clear" w:color="auto" w:fill="FBE4D5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>ozpočet</w:t>
            </w:r>
          </w:p>
        </w:tc>
        <w:tc>
          <w:tcPr>
            <w:tcW w:w="2170" w:type="dxa"/>
            <w:shd w:val="clear" w:color="auto" w:fill="FBE4D5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 w:rsidR="00AB2CD2">
              <w:rPr>
                <w:b/>
              </w:rPr>
              <w:t> 31.12</w:t>
            </w:r>
            <w:r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FBE4D5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F7736" w:rsidRPr="00DD146D" w:rsidTr="00ED0F08">
        <w:tc>
          <w:tcPr>
            <w:tcW w:w="2423" w:type="dxa"/>
          </w:tcPr>
          <w:p w:rsidR="00DF7736" w:rsidRPr="00D21EDC" w:rsidRDefault="00DF7736" w:rsidP="00ED0F08">
            <w:pPr>
              <w:jc w:val="center"/>
            </w:pPr>
            <w:r>
              <w:t>40,00</w:t>
            </w:r>
          </w:p>
        </w:tc>
        <w:tc>
          <w:tcPr>
            <w:tcW w:w="2170" w:type="dxa"/>
          </w:tcPr>
          <w:p w:rsidR="00DF7736" w:rsidRDefault="00AB2CD2" w:rsidP="00ED0F08">
            <w:pPr>
              <w:jc w:val="center"/>
            </w:pPr>
            <w:r>
              <w:t>270,00</w:t>
            </w:r>
          </w:p>
        </w:tc>
        <w:tc>
          <w:tcPr>
            <w:tcW w:w="2571" w:type="dxa"/>
          </w:tcPr>
          <w:p w:rsidR="00DF7736" w:rsidRPr="00D21EDC" w:rsidRDefault="00AB2CD2" w:rsidP="00ED0F08">
            <w:pPr>
              <w:jc w:val="center"/>
            </w:pPr>
            <w:r>
              <w:t>229,42</w:t>
            </w:r>
          </w:p>
        </w:tc>
        <w:tc>
          <w:tcPr>
            <w:tcW w:w="2581" w:type="dxa"/>
          </w:tcPr>
          <w:p w:rsidR="00DF7736" w:rsidRPr="00DD146D" w:rsidRDefault="00AB2CD2" w:rsidP="00ED0F08">
            <w:pPr>
              <w:jc w:val="center"/>
            </w:pPr>
            <w:r>
              <w:t>84,97</w:t>
            </w:r>
          </w:p>
        </w:tc>
      </w:tr>
    </w:tbl>
    <w:p w:rsidR="00DF7736" w:rsidRDefault="00DF7736" w:rsidP="00DF7736">
      <w:pPr>
        <w:spacing w:line="276" w:lineRule="auto"/>
        <w:jc w:val="both"/>
      </w:pPr>
    </w:p>
    <w:p w:rsidR="00024723" w:rsidRDefault="00024723" w:rsidP="00DF7736">
      <w:pPr>
        <w:spacing w:line="276" w:lineRule="auto"/>
        <w:jc w:val="both"/>
      </w:pPr>
    </w:p>
    <w:p w:rsidR="00024723" w:rsidRDefault="00024723" w:rsidP="00DF7736">
      <w:pPr>
        <w:spacing w:line="276" w:lineRule="auto"/>
        <w:jc w:val="both"/>
      </w:pPr>
    </w:p>
    <w:p w:rsidR="00024723" w:rsidRDefault="00024723" w:rsidP="00DF7736">
      <w:pPr>
        <w:spacing w:line="276" w:lineRule="auto"/>
        <w:jc w:val="both"/>
      </w:pPr>
    </w:p>
    <w:p w:rsidR="00DF7736" w:rsidRPr="00AF28D9" w:rsidRDefault="00DF7736" w:rsidP="00DF7736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61" w:name="_Toc467764203"/>
      <w:bookmarkStart w:id="62" w:name="_Toc481589247"/>
      <w:bookmarkStart w:id="63" w:name="_Toc491695262"/>
      <w:bookmarkStart w:id="64" w:name="_Toc514931495"/>
      <w:r w:rsidRPr="00AF28D9">
        <w:rPr>
          <w:rFonts w:ascii="Franklin Gothic Heavy" w:hAnsi="Franklin Gothic Heavy"/>
          <w:color w:val="000000"/>
          <w:u w:val="single"/>
        </w:rPr>
        <w:lastRenderedPageBreak/>
        <w:t>3.3.1. Podprogram č. 1 – Vzdelávanie zamestnancov obce</w:t>
      </w:r>
      <w:bookmarkEnd w:id="61"/>
      <w:bookmarkEnd w:id="62"/>
      <w:bookmarkEnd w:id="63"/>
      <w:bookmarkEnd w:id="64"/>
      <w:r w:rsidRPr="00AF28D9">
        <w:rPr>
          <w:rFonts w:ascii="Franklin Gothic Heavy" w:hAnsi="Franklin Gothic Heavy"/>
          <w:color w:val="000000"/>
          <w:u w:val="single"/>
        </w:rPr>
        <w:t xml:space="preserve">  </w:t>
      </w:r>
    </w:p>
    <w:p w:rsidR="00DF7736" w:rsidRDefault="00DF7736" w:rsidP="00DF7736"/>
    <w:p w:rsidR="00DF7736" w:rsidRDefault="00DF7736" w:rsidP="00DF7736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DF7736" w:rsidRDefault="00DF7736" w:rsidP="00DF7736">
      <w:pPr>
        <w:jc w:val="both"/>
      </w:pPr>
      <w:r>
        <w:t xml:space="preserve">Dosiahnutie požadovaných kvalifikačných predpokladov zamestnancov obce </w:t>
      </w:r>
    </w:p>
    <w:p w:rsidR="00DF7736" w:rsidRDefault="00DF7736" w:rsidP="00DF7736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DF7736" w:rsidRDefault="00DF7736" w:rsidP="00DF7736">
      <w:pPr>
        <w:jc w:val="both"/>
      </w:pPr>
      <w:r>
        <w:t xml:space="preserve">Kvalifikačná spôsobilosť, odborné školenia, pracovné cesty a semináre. </w:t>
      </w:r>
    </w:p>
    <w:p w:rsidR="00DF7736" w:rsidRDefault="00DF7736" w:rsidP="00DF7736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DF7736" w:rsidRPr="00747363" w:rsidTr="00ED0F08">
        <w:tc>
          <w:tcPr>
            <w:tcW w:w="2423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 w:rsidR="00AB2CD2">
              <w:rPr>
                <w:b/>
              </w:rPr>
              <w:t>kutočnosť k 31.12</w:t>
            </w:r>
            <w:r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DF7736" w:rsidRPr="00747363" w:rsidRDefault="00DF773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F7736" w:rsidRPr="00DD146D" w:rsidTr="00ED0F08">
        <w:tc>
          <w:tcPr>
            <w:tcW w:w="2423" w:type="dxa"/>
          </w:tcPr>
          <w:p w:rsidR="00DF7736" w:rsidRPr="00D21EDC" w:rsidRDefault="00DF7736" w:rsidP="00ED0F08">
            <w:pPr>
              <w:jc w:val="center"/>
            </w:pPr>
            <w:r>
              <w:t>20,00</w:t>
            </w:r>
          </w:p>
        </w:tc>
        <w:tc>
          <w:tcPr>
            <w:tcW w:w="2170" w:type="dxa"/>
          </w:tcPr>
          <w:p w:rsidR="00DF7736" w:rsidRDefault="00AB2CD2" w:rsidP="00ED0F08">
            <w:pPr>
              <w:jc w:val="center"/>
            </w:pPr>
            <w:r>
              <w:t>220,00</w:t>
            </w:r>
          </w:p>
        </w:tc>
        <w:tc>
          <w:tcPr>
            <w:tcW w:w="2571" w:type="dxa"/>
          </w:tcPr>
          <w:p w:rsidR="00DF7736" w:rsidRPr="00D21EDC" w:rsidRDefault="00AB2CD2" w:rsidP="00ED0F08">
            <w:pPr>
              <w:jc w:val="center"/>
            </w:pPr>
            <w:r>
              <w:t>200,00</w:t>
            </w:r>
          </w:p>
        </w:tc>
        <w:tc>
          <w:tcPr>
            <w:tcW w:w="2581" w:type="dxa"/>
          </w:tcPr>
          <w:p w:rsidR="00DF7736" w:rsidRPr="00DD146D" w:rsidRDefault="00AB2CD2" w:rsidP="00ED0F08">
            <w:pPr>
              <w:jc w:val="center"/>
            </w:pPr>
            <w:r>
              <w:t>90,91</w:t>
            </w:r>
          </w:p>
        </w:tc>
      </w:tr>
    </w:tbl>
    <w:p w:rsidR="00DF7736" w:rsidRDefault="00DF7736" w:rsidP="00DF7736">
      <w:pPr>
        <w:spacing w:line="276" w:lineRule="auto"/>
        <w:jc w:val="both"/>
      </w:pPr>
      <w:r>
        <w:t xml:space="preserve"> </w:t>
      </w:r>
    </w:p>
    <w:p w:rsidR="00DF7736" w:rsidRDefault="00DF7736" w:rsidP="00DF7736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rozpočtovala finančné výdavky na školenia pre zamestnancov obce, v tomto podprograme </w:t>
      </w:r>
      <w:r w:rsidR="00AB2CD2">
        <w:t xml:space="preserve">obec vynaložila finančné prostriedky na školenia pre zamestnancov obce vo výške 200,00 €. </w:t>
      </w:r>
    </w:p>
    <w:p w:rsidR="00DF7736" w:rsidRDefault="00DF7736" w:rsidP="00DF7736">
      <w:pPr>
        <w:spacing w:line="276" w:lineRule="auto"/>
        <w:jc w:val="both"/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2191"/>
        <w:gridCol w:w="1715"/>
        <w:gridCol w:w="1638"/>
        <w:gridCol w:w="1296"/>
      </w:tblGrid>
      <w:tr w:rsidR="00DF7736" w:rsidRPr="00AF28D9" w:rsidTr="00ED0F08">
        <w:trPr>
          <w:trHeight w:val="402"/>
        </w:trPr>
        <w:tc>
          <w:tcPr>
            <w:tcW w:w="9882" w:type="dxa"/>
            <w:gridSpan w:val="5"/>
            <w:shd w:val="clear" w:color="auto" w:fill="FFFF00"/>
          </w:tcPr>
          <w:p w:rsidR="00DF7736" w:rsidRPr="00AF28D9" w:rsidRDefault="00DF7736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Školenia, semináre, kurzy</w:t>
            </w:r>
          </w:p>
        </w:tc>
      </w:tr>
      <w:tr w:rsidR="00DF7736" w:rsidRPr="00AF28D9" w:rsidTr="00ED0F08">
        <w:trPr>
          <w:trHeight w:val="402"/>
        </w:trPr>
        <w:tc>
          <w:tcPr>
            <w:tcW w:w="3260" w:type="dxa"/>
            <w:shd w:val="clear" w:color="auto" w:fill="BDD6EE"/>
          </w:tcPr>
          <w:p w:rsidR="00DF7736" w:rsidRPr="00AF28D9" w:rsidRDefault="00DF7736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2377" w:type="dxa"/>
            <w:shd w:val="clear" w:color="auto" w:fill="BDD6EE"/>
          </w:tcPr>
          <w:p w:rsidR="00DF7736" w:rsidRPr="00AF28D9" w:rsidRDefault="00DF7736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2" w:type="dxa"/>
            <w:shd w:val="clear" w:color="auto" w:fill="BDD6EE"/>
          </w:tcPr>
          <w:p w:rsidR="00DF7736" w:rsidRPr="00AF28D9" w:rsidRDefault="00DF7736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755" w:type="dxa"/>
            <w:shd w:val="clear" w:color="auto" w:fill="BDD6EE"/>
          </w:tcPr>
          <w:p w:rsidR="00DF7736" w:rsidRPr="00AF28D9" w:rsidRDefault="00DF7736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648" w:type="dxa"/>
            <w:shd w:val="clear" w:color="auto" w:fill="BDD6EE"/>
          </w:tcPr>
          <w:p w:rsidR="00DF7736" w:rsidRPr="00AF28D9" w:rsidRDefault="00AB2CD2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DF7736">
              <w:rPr>
                <w:b/>
              </w:rPr>
              <w:t>.2017</w:t>
            </w:r>
          </w:p>
        </w:tc>
      </w:tr>
      <w:tr w:rsidR="00DF7736" w:rsidRPr="00AF28D9" w:rsidTr="00ED0F08">
        <w:trPr>
          <w:trHeight w:val="402"/>
        </w:trPr>
        <w:tc>
          <w:tcPr>
            <w:tcW w:w="3260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377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842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755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648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>
              <w:t>12</w:t>
            </w:r>
          </w:p>
        </w:tc>
      </w:tr>
      <w:tr w:rsidR="00DF7736" w:rsidRPr="00AF28D9" w:rsidTr="00ED0F08">
        <w:trPr>
          <w:trHeight w:val="402"/>
        </w:trPr>
        <w:tc>
          <w:tcPr>
            <w:tcW w:w="3260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377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842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755" w:type="dxa"/>
            <w:shd w:val="clear" w:color="auto" w:fill="auto"/>
          </w:tcPr>
          <w:p w:rsidR="00DF7736" w:rsidRPr="00AF28D9" w:rsidRDefault="00DF7736" w:rsidP="00ED0F08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648" w:type="dxa"/>
            <w:shd w:val="clear" w:color="auto" w:fill="auto"/>
          </w:tcPr>
          <w:p w:rsidR="00DF7736" w:rsidRPr="00AF28D9" w:rsidRDefault="00AB2CD2" w:rsidP="00ED0F08">
            <w:pPr>
              <w:spacing w:line="240" w:lineRule="auto"/>
              <w:jc w:val="center"/>
            </w:pPr>
            <w:r>
              <w:t>12</w:t>
            </w:r>
          </w:p>
        </w:tc>
      </w:tr>
    </w:tbl>
    <w:p w:rsidR="00DF7736" w:rsidRDefault="00DF7736"/>
    <w:p w:rsidR="002C0879" w:rsidRPr="00AF28D9" w:rsidRDefault="002C0879" w:rsidP="002C0879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65" w:name="_Toc467764204"/>
      <w:bookmarkStart w:id="66" w:name="_Toc481589248"/>
      <w:bookmarkStart w:id="67" w:name="_Toc491695263"/>
      <w:bookmarkStart w:id="68" w:name="_Toc514931496"/>
      <w:r>
        <w:rPr>
          <w:rFonts w:ascii="Franklin Gothic Heavy" w:hAnsi="Franklin Gothic Heavy"/>
          <w:color w:val="000000"/>
          <w:u w:val="single"/>
        </w:rPr>
        <w:t>3.3.2. Podprogram č. 2</w:t>
      </w:r>
      <w:r w:rsidRPr="00AF28D9">
        <w:rPr>
          <w:rFonts w:ascii="Franklin Gothic Heavy" w:hAnsi="Franklin Gothic Heavy"/>
          <w:color w:val="000000"/>
          <w:u w:val="single"/>
        </w:rPr>
        <w:t xml:space="preserve"> – Odborná literatúra</w:t>
      </w:r>
      <w:bookmarkEnd w:id="65"/>
      <w:bookmarkEnd w:id="66"/>
      <w:bookmarkEnd w:id="67"/>
      <w:bookmarkEnd w:id="68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2C0879" w:rsidRDefault="002C0879" w:rsidP="002C0879"/>
    <w:p w:rsidR="002C0879" w:rsidRDefault="002C0879" w:rsidP="002C0879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2C0879" w:rsidRDefault="002C0879" w:rsidP="002C0879">
      <w:pPr>
        <w:jc w:val="both"/>
      </w:pPr>
      <w:r>
        <w:t xml:space="preserve">Nepretržité odborné vzdelávanie zamestnancov obce </w:t>
      </w:r>
    </w:p>
    <w:p w:rsidR="002C0879" w:rsidRDefault="002C0879" w:rsidP="002C0879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2C0879" w:rsidRDefault="002C0879" w:rsidP="002C0879">
      <w:pPr>
        <w:jc w:val="both"/>
      </w:pPr>
      <w:r>
        <w:t xml:space="preserve">Zbierka zákonov a špecializovaná literatúra </w:t>
      </w:r>
    </w:p>
    <w:p w:rsidR="002C0879" w:rsidRDefault="002C0879" w:rsidP="002C087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2C0879" w:rsidRPr="00747363" w:rsidTr="00ED0F08">
        <w:tc>
          <w:tcPr>
            <w:tcW w:w="2423" w:type="dxa"/>
            <w:shd w:val="clear" w:color="auto" w:fill="C199D3"/>
          </w:tcPr>
          <w:p w:rsidR="002C0879" w:rsidRPr="00747363" w:rsidRDefault="002C0879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2C0879" w:rsidRPr="00747363" w:rsidRDefault="002C0879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2C0879" w:rsidRPr="00747363" w:rsidRDefault="002C0879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2C0879" w:rsidRPr="00747363" w:rsidRDefault="002C0879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2C0879" w:rsidRPr="00DD146D" w:rsidTr="00ED0F08">
        <w:tc>
          <w:tcPr>
            <w:tcW w:w="2423" w:type="dxa"/>
          </w:tcPr>
          <w:p w:rsidR="002C0879" w:rsidRPr="00D21EDC" w:rsidRDefault="002C0879" w:rsidP="00ED0F08">
            <w:pPr>
              <w:jc w:val="center"/>
            </w:pPr>
            <w:r>
              <w:t>20,00</w:t>
            </w:r>
          </w:p>
        </w:tc>
        <w:tc>
          <w:tcPr>
            <w:tcW w:w="2170" w:type="dxa"/>
          </w:tcPr>
          <w:p w:rsidR="002C0879" w:rsidRDefault="002C0879" w:rsidP="00ED0F08">
            <w:pPr>
              <w:jc w:val="center"/>
            </w:pPr>
            <w:r>
              <w:t>50,00</w:t>
            </w:r>
          </w:p>
        </w:tc>
        <w:tc>
          <w:tcPr>
            <w:tcW w:w="2571" w:type="dxa"/>
          </w:tcPr>
          <w:p w:rsidR="002C0879" w:rsidRPr="00D21EDC" w:rsidRDefault="002C0879" w:rsidP="00ED0F08">
            <w:pPr>
              <w:jc w:val="center"/>
            </w:pPr>
            <w:r>
              <w:t>29,42</w:t>
            </w:r>
          </w:p>
        </w:tc>
        <w:tc>
          <w:tcPr>
            <w:tcW w:w="2581" w:type="dxa"/>
          </w:tcPr>
          <w:p w:rsidR="002C0879" w:rsidRPr="00DD146D" w:rsidRDefault="002C0879" w:rsidP="00ED0F08">
            <w:pPr>
              <w:jc w:val="center"/>
            </w:pPr>
            <w:r>
              <w:t>58,84</w:t>
            </w:r>
          </w:p>
        </w:tc>
      </w:tr>
    </w:tbl>
    <w:p w:rsidR="002C0879" w:rsidRDefault="002C0879" w:rsidP="002C0879">
      <w:pPr>
        <w:spacing w:line="276" w:lineRule="auto"/>
        <w:jc w:val="both"/>
      </w:pPr>
    </w:p>
    <w:p w:rsidR="002C0879" w:rsidRDefault="002C0879" w:rsidP="002C0879">
      <w:pPr>
        <w:jc w:val="both"/>
      </w:pPr>
      <w:r>
        <w:rPr>
          <w:b/>
        </w:rPr>
        <w:t xml:space="preserve">Komentár – </w:t>
      </w:r>
      <w:r>
        <w:t xml:space="preserve">tento podprogram zahrňuje vynaložené výdavky na nákup odbornej literatúry potrebnej na vzdelávanie zamestnancov obce, výdavky vynaložené na nákup novín potrebných k všeobecnému prehľadu zamestnancov obce a starostu. V roku 2017 obec nakúpila odbornú literatúru vo výške 29,42 €. </w:t>
      </w:r>
    </w:p>
    <w:p w:rsidR="002C0879" w:rsidRDefault="002C0879" w:rsidP="002C0879">
      <w:pPr>
        <w:jc w:val="both"/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103"/>
        <w:gridCol w:w="1596"/>
        <w:gridCol w:w="1429"/>
        <w:gridCol w:w="1296"/>
      </w:tblGrid>
      <w:tr w:rsidR="002C0879" w:rsidRPr="00AF28D9" w:rsidTr="00ED0F08">
        <w:trPr>
          <w:trHeight w:val="340"/>
        </w:trPr>
        <w:tc>
          <w:tcPr>
            <w:tcW w:w="9448" w:type="dxa"/>
            <w:gridSpan w:val="5"/>
            <w:shd w:val="clear" w:color="auto" w:fill="FFFF00"/>
          </w:tcPr>
          <w:p w:rsidR="002C0879" w:rsidRPr="00AF28D9" w:rsidRDefault="002C087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Zbierky zákonov</w:t>
            </w:r>
          </w:p>
        </w:tc>
      </w:tr>
      <w:tr w:rsidR="002C0879" w:rsidRPr="00AF28D9" w:rsidTr="00ED0F08">
        <w:trPr>
          <w:trHeight w:val="340"/>
        </w:trPr>
        <w:tc>
          <w:tcPr>
            <w:tcW w:w="3227" w:type="dxa"/>
            <w:shd w:val="clear" w:color="auto" w:fill="BDD6EE"/>
          </w:tcPr>
          <w:p w:rsidR="002C0879" w:rsidRPr="00AF28D9" w:rsidRDefault="002C087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shd w:val="clear" w:color="auto" w:fill="BDD6EE"/>
          </w:tcPr>
          <w:p w:rsidR="002C0879" w:rsidRPr="00AF28D9" w:rsidRDefault="002C087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2C0879" w:rsidRPr="00AF28D9" w:rsidRDefault="002C087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515" w:type="dxa"/>
            <w:shd w:val="clear" w:color="auto" w:fill="BDD6EE"/>
          </w:tcPr>
          <w:p w:rsidR="002C0879" w:rsidRPr="00AF28D9" w:rsidRDefault="002C087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737" w:type="dxa"/>
            <w:shd w:val="clear" w:color="auto" w:fill="BDD6EE"/>
          </w:tcPr>
          <w:p w:rsidR="002C0879" w:rsidRPr="00AF28D9" w:rsidRDefault="002C0879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2C0879" w:rsidRPr="00AF28D9" w:rsidTr="00ED0F08">
        <w:trPr>
          <w:trHeight w:val="340"/>
        </w:trPr>
        <w:tc>
          <w:tcPr>
            <w:tcW w:w="3227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268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01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515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737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2C0879" w:rsidRPr="00AF28D9" w:rsidTr="00ED0F08">
        <w:trPr>
          <w:trHeight w:val="340"/>
        </w:trPr>
        <w:tc>
          <w:tcPr>
            <w:tcW w:w="3227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268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01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15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737" w:type="dxa"/>
            <w:shd w:val="clear" w:color="auto" w:fill="auto"/>
          </w:tcPr>
          <w:p w:rsidR="002C0879" w:rsidRPr="00AF28D9" w:rsidRDefault="002C0879" w:rsidP="00ED0F08">
            <w:pPr>
              <w:spacing w:line="240" w:lineRule="auto"/>
              <w:jc w:val="center"/>
            </w:pPr>
            <w:r>
              <w:t>3</w:t>
            </w:r>
          </w:p>
        </w:tc>
      </w:tr>
    </w:tbl>
    <w:p w:rsidR="002C0879" w:rsidRDefault="002C0879"/>
    <w:p w:rsidR="00B024C9" w:rsidRDefault="00B024C9"/>
    <w:p w:rsidR="00B024C9" w:rsidRDefault="00B024C9"/>
    <w:p w:rsidR="00B024C9" w:rsidRDefault="00B024C9"/>
    <w:p w:rsidR="00B024C9" w:rsidRPr="00AF28D9" w:rsidRDefault="00B024C9" w:rsidP="00B024C9">
      <w:pPr>
        <w:pStyle w:val="Nadpis2"/>
        <w:rPr>
          <w:rFonts w:ascii="Franklin Gothic Heavy" w:hAnsi="Franklin Gothic Heavy"/>
          <w:color w:val="000000"/>
        </w:rPr>
      </w:pPr>
      <w:bookmarkStart w:id="69" w:name="_Toc467764205"/>
      <w:bookmarkStart w:id="70" w:name="_Toc481589249"/>
      <w:bookmarkStart w:id="71" w:name="_Toc491695264"/>
      <w:bookmarkStart w:id="72" w:name="_Toc514931497"/>
      <w:r w:rsidRPr="00AF28D9">
        <w:rPr>
          <w:rFonts w:ascii="Franklin Gothic Heavy" w:hAnsi="Franklin Gothic Heavy"/>
          <w:color w:val="000000"/>
        </w:rPr>
        <w:lastRenderedPageBreak/>
        <w:t>3.4. Program č. 4 – Administratíva a služby občanom</w:t>
      </w:r>
      <w:bookmarkEnd w:id="69"/>
      <w:bookmarkEnd w:id="70"/>
      <w:bookmarkEnd w:id="71"/>
      <w:bookmarkEnd w:id="72"/>
      <w:r w:rsidRPr="00AF28D9">
        <w:rPr>
          <w:rFonts w:ascii="Franklin Gothic Heavy" w:hAnsi="Franklin Gothic Heavy"/>
          <w:color w:val="000000"/>
        </w:rPr>
        <w:t xml:space="preserve"> </w:t>
      </w:r>
    </w:p>
    <w:p w:rsidR="00B024C9" w:rsidRDefault="00B024C9" w:rsidP="00B024C9"/>
    <w:p w:rsidR="00B024C9" w:rsidRDefault="00B024C9" w:rsidP="00B024C9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B024C9" w:rsidRDefault="00B024C9" w:rsidP="00B024C9">
      <w:r>
        <w:t xml:space="preserve">Kvalitné a flexibilné služby občanom a návštevníkom obce Lipovník </w:t>
      </w:r>
    </w:p>
    <w:p w:rsidR="00B024C9" w:rsidRDefault="00B024C9" w:rsidP="00B024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B024C9" w:rsidRPr="00747363" w:rsidTr="00ED0F08">
        <w:tc>
          <w:tcPr>
            <w:tcW w:w="2423" w:type="dxa"/>
            <w:shd w:val="clear" w:color="auto" w:fill="FBE4D5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FBE4D5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024C9" w:rsidRPr="00DD146D" w:rsidTr="00ED0F08">
        <w:tc>
          <w:tcPr>
            <w:tcW w:w="2423" w:type="dxa"/>
          </w:tcPr>
          <w:p w:rsidR="00B024C9" w:rsidRPr="00D21EDC" w:rsidRDefault="00B024C9" w:rsidP="00ED0F08">
            <w:pPr>
              <w:jc w:val="center"/>
            </w:pPr>
            <w:r>
              <w:t>22 725,00</w:t>
            </w:r>
          </w:p>
        </w:tc>
        <w:tc>
          <w:tcPr>
            <w:tcW w:w="2170" w:type="dxa"/>
          </w:tcPr>
          <w:p w:rsidR="00B024C9" w:rsidRDefault="00B024C9" w:rsidP="00ED0F08">
            <w:pPr>
              <w:jc w:val="center"/>
            </w:pPr>
            <w:r>
              <w:t>24 040,00</w:t>
            </w:r>
          </w:p>
        </w:tc>
        <w:tc>
          <w:tcPr>
            <w:tcW w:w="2571" w:type="dxa"/>
          </w:tcPr>
          <w:p w:rsidR="00B024C9" w:rsidRPr="00D21EDC" w:rsidRDefault="00B024C9" w:rsidP="00ED0F08">
            <w:pPr>
              <w:jc w:val="center"/>
            </w:pPr>
            <w:r>
              <w:t>20 175,97</w:t>
            </w:r>
          </w:p>
        </w:tc>
        <w:tc>
          <w:tcPr>
            <w:tcW w:w="2581" w:type="dxa"/>
          </w:tcPr>
          <w:p w:rsidR="00B024C9" w:rsidRPr="00DD146D" w:rsidRDefault="00B024C9" w:rsidP="00ED0F08">
            <w:pPr>
              <w:jc w:val="center"/>
            </w:pPr>
            <w:r>
              <w:t>83,93</w:t>
            </w:r>
          </w:p>
        </w:tc>
      </w:tr>
    </w:tbl>
    <w:p w:rsidR="00B024C9" w:rsidRDefault="00B024C9" w:rsidP="00B024C9">
      <w:pPr>
        <w:spacing w:line="276" w:lineRule="auto"/>
        <w:jc w:val="both"/>
      </w:pPr>
    </w:p>
    <w:p w:rsidR="00B024C9" w:rsidRPr="00AF28D9" w:rsidRDefault="00B024C9" w:rsidP="00B024C9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73" w:name="_Toc467764206"/>
      <w:bookmarkStart w:id="74" w:name="_Toc481589250"/>
      <w:bookmarkStart w:id="75" w:name="_Toc491695265"/>
      <w:bookmarkStart w:id="76" w:name="_Toc514931498"/>
      <w:r w:rsidRPr="00AF28D9">
        <w:rPr>
          <w:rFonts w:ascii="Franklin Gothic Heavy" w:hAnsi="Franklin Gothic Heavy"/>
          <w:color w:val="000000"/>
          <w:u w:val="single"/>
        </w:rPr>
        <w:t>3.4.1. Podprogram č. 1 – Administratíva a všeobecné služby</w:t>
      </w:r>
      <w:bookmarkEnd w:id="73"/>
      <w:bookmarkEnd w:id="74"/>
      <w:bookmarkEnd w:id="75"/>
      <w:bookmarkEnd w:id="76"/>
      <w:r w:rsidRPr="00AF28D9">
        <w:rPr>
          <w:rFonts w:ascii="Franklin Gothic Heavy" w:hAnsi="Franklin Gothic Heavy"/>
          <w:color w:val="000000"/>
          <w:u w:val="single"/>
        </w:rPr>
        <w:t xml:space="preserve">  </w:t>
      </w:r>
    </w:p>
    <w:p w:rsidR="00B024C9" w:rsidRDefault="00B024C9" w:rsidP="00B024C9"/>
    <w:p w:rsidR="00B024C9" w:rsidRDefault="00B024C9" w:rsidP="00B024C9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B024C9" w:rsidRDefault="00B024C9" w:rsidP="00B024C9">
      <w:pPr>
        <w:jc w:val="both"/>
      </w:pPr>
      <w:r>
        <w:t xml:space="preserve">Maximálna dostupnosť administratívnych služieb v obci </w:t>
      </w:r>
    </w:p>
    <w:p w:rsidR="00B024C9" w:rsidRDefault="00B024C9" w:rsidP="00B024C9">
      <w:pPr>
        <w:jc w:val="both"/>
      </w:pPr>
    </w:p>
    <w:p w:rsidR="00B024C9" w:rsidRDefault="00B024C9" w:rsidP="00B024C9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B024C9" w:rsidRPr="00E17470" w:rsidRDefault="00B024C9" w:rsidP="00B024C9">
      <w:pPr>
        <w:jc w:val="both"/>
      </w:pPr>
      <w:r>
        <w:t xml:space="preserve">Vedenie bežnej agendy, matrika, EO, výkazníctvo, registratúra </w:t>
      </w:r>
    </w:p>
    <w:p w:rsidR="00B024C9" w:rsidRDefault="00B024C9" w:rsidP="00B024C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B024C9" w:rsidRPr="00747363" w:rsidTr="00ED0F08">
        <w:tc>
          <w:tcPr>
            <w:tcW w:w="2423" w:type="dxa"/>
            <w:shd w:val="clear" w:color="auto" w:fill="C199D3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B024C9" w:rsidRPr="00747363" w:rsidRDefault="00B024C9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024C9" w:rsidRPr="00DD146D" w:rsidTr="00ED0F08">
        <w:tc>
          <w:tcPr>
            <w:tcW w:w="2423" w:type="dxa"/>
          </w:tcPr>
          <w:p w:rsidR="00B024C9" w:rsidRPr="00D21EDC" w:rsidRDefault="00B024C9" w:rsidP="00ED0F08">
            <w:pPr>
              <w:jc w:val="center"/>
            </w:pPr>
            <w:r>
              <w:t>21 695,00</w:t>
            </w:r>
          </w:p>
        </w:tc>
        <w:tc>
          <w:tcPr>
            <w:tcW w:w="2170" w:type="dxa"/>
          </w:tcPr>
          <w:p w:rsidR="00B024C9" w:rsidRDefault="00B024C9" w:rsidP="00ED0F08">
            <w:pPr>
              <w:jc w:val="center"/>
            </w:pPr>
            <w:r>
              <w:t>22 660,00</w:t>
            </w:r>
          </w:p>
        </w:tc>
        <w:tc>
          <w:tcPr>
            <w:tcW w:w="2571" w:type="dxa"/>
          </w:tcPr>
          <w:p w:rsidR="00B024C9" w:rsidRPr="00D21EDC" w:rsidRDefault="00B024C9" w:rsidP="00ED0F08">
            <w:pPr>
              <w:jc w:val="center"/>
            </w:pPr>
            <w:r>
              <w:t>19 495,10</w:t>
            </w:r>
          </w:p>
        </w:tc>
        <w:tc>
          <w:tcPr>
            <w:tcW w:w="2581" w:type="dxa"/>
          </w:tcPr>
          <w:p w:rsidR="00B024C9" w:rsidRPr="00DD146D" w:rsidRDefault="00B024C9" w:rsidP="00ED0F08">
            <w:pPr>
              <w:jc w:val="center"/>
            </w:pPr>
            <w:r>
              <w:t>86,03</w:t>
            </w:r>
          </w:p>
        </w:tc>
      </w:tr>
    </w:tbl>
    <w:p w:rsidR="00B024C9" w:rsidRDefault="00B024C9" w:rsidP="00B024C9">
      <w:pPr>
        <w:spacing w:line="276" w:lineRule="auto"/>
        <w:jc w:val="both"/>
      </w:pPr>
    </w:p>
    <w:p w:rsidR="00B024C9" w:rsidRDefault="00B024C9" w:rsidP="00B024C9">
      <w:pPr>
        <w:spacing w:line="276" w:lineRule="auto"/>
        <w:jc w:val="both"/>
      </w:pPr>
      <w:r>
        <w:rPr>
          <w:b/>
        </w:rPr>
        <w:t xml:space="preserve">Komentár - </w:t>
      </w:r>
      <w:r>
        <w:t xml:space="preserve">v podprograme administratíva a všeobecné služby obec vynaložila bežné výdavky, ktoré sú potrebné  na zabezpečenie správneho chodu obecného úradu. Medzi významné výdavky môžeme zaradiť prostriedky na mzdy vo výške – 8 249,15 €, poistné a príspevky do poisťovní – 3 087,95 €, dodávka energií – 2 734,43 €, výdavky na nákup všeobecného materiálu – </w:t>
      </w:r>
      <w:r w:rsidR="00370B23">
        <w:t xml:space="preserve">952,70 </w:t>
      </w:r>
      <w:r>
        <w:t>€, poplatok z</w:t>
      </w:r>
      <w:r w:rsidR="00370B23">
        <w:t>a softvérové vybavenie – 665,69 €, poplatky za služby – 774,84</w:t>
      </w:r>
      <w:r>
        <w:t xml:space="preserve"> €, odmeny zamestnancov mimo pra</w:t>
      </w:r>
      <w:r w:rsidR="00370B23">
        <w:t>covného pomeru vo výške – 630,00</w:t>
      </w:r>
      <w:r>
        <w:t xml:space="preserve"> €. Patria sem aj výdavky, ktoré obec použila na vedenie účt</w:t>
      </w:r>
      <w:r w:rsidR="00370B23">
        <w:t>ov v bankách vo výške – 573,08</w:t>
      </w:r>
      <w:r>
        <w:t xml:space="preserve">  €. </w:t>
      </w:r>
    </w:p>
    <w:p w:rsidR="00B024C9" w:rsidRDefault="00B024C9" w:rsidP="00B024C9">
      <w:pPr>
        <w:spacing w:line="276" w:lineRule="auto"/>
        <w:jc w:val="both"/>
      </w:pPr>
    </w:p>
    <w:tbl>
      <w:tblPr>
        <w:tblpPr w:leftFromText="141" w:rightFromText="141" w:vertAnchor="text" w:horzAnchor="margin" w:tblpY="32"/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442"/>
        <w:gridCol w:w="1600"/>
        <w:gridCol w:w="1541"/>
        <w:gridCol w:w="1296"/>
      </w:tblGrid>
      <w:tr w:rsidR="00B024C9" w:rsidRPr="00AF28D9" w:rsidTr="00ED0F08">
        <w:trPr>
          <w:trHeight w:val="369"/>
        </w:trPr>
        <w:tc>
          <w:tcPr>
            <w:tcW w:w="8560" w:type="dxa"/>
            <w:gridSpan w:val="5"/>
            <w:shd w:val="clear" w:color="auto" w:fill="FFFF00"/>
          </w:tcPr>
          <w:p w:rsidR="00B024C9" w:rsidRPr="00AF28D9" w:rsidRDefault="00B024C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Nevybavené podania</w:t>
            </w:r>
          </w:p>
        </w:tc>
      </w:tr>
      <w:tr w:rsidR="00B024C9" w:rsidRPr="00AF28D9" w:rsidTr="00ED0F08">
        <w:trPr>
          <w:trHeight w:val="369"/>
        </w:trPr>
        <w:tc>
          <w:tcPr>
            <w:tcW w:w="2836" w:type="dxa"/>
            <w:shd w:val="clear" w:color="auto" w:fill="BDD6EE"/>
          </w:tcPr>
          <w:p w:rsidR="00B024C9" w:rsidRPr="00AF28D9" w:rsidRDefault="00B024C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525" w:type="dxa"/>
            <w:shd w:val="clear" w:color="auto" w:fill="BDD6EE"/>
          </w:tcPr>
          <w:p w:rsidR="00B024C9" w:rsidRPr="00AF28D9" w:rsidRDefault="00B024C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B024C9" w:rsidRPr="00AF28D9" w:rsidRDefault="00B024C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635" w:type="dxa"/>
            <w:shd w:val="clear" w:color="auto" w:fill="BDD6EE"/>
          </w:tcPr>
          <w:p w:rsidR="00B024C9" w:rsidRPr="00AF28D9" w:rsidRDefault="00B024C9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863" w:type="dxa"/>
            <w:shd w:val="clear" w:color="auto" w:fill="BDD6EE"/>
          </w:tcPr>
          <w:p w:rsidR="00B024C9" w:rsidRPr="00AF28D9" w:rsidRDefault="00F33338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B024C9">
              <w:rPr>
                <w:b/>
              </w:rPr>
              <w:t>.2017</w:t>
            </w:r>
          </w:p>
        </w:tc>
      </w:tr>
      <w:tr w:rsidR="00B024C9" w:rsidRPr="00AF28D9" w:rsidTr="00ED0F08">
        <w:trPr>
          <w:trHeight w:val="369"/>
        </w:trPr>
        <w:tc>
          <w:tcPr>
            <w:tcW w:w="2836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25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701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635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863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>
              <w:t>0</w:t>
            </w:r>
          </w:p>
        </w:tc>
      </w:tr>
      <w:tr w:rsidR="00B024C9" w:rsidRPr="00AF28D9" w:rsidTr="00ED0F08">
        <w:trPr>
          <w:trHeight w:val="369"/>
        </w:trPr>
        <w:tc>
          <w:tcPr>
            <w:tcW w:w="2836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25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701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635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863" w:type="dxa"/>
            <w:shd w:val="clear" w:color="auto" w:fill="auto"/>
          </w:tcPr>
          <w:p w:rsidR="00B024C9" w:rsidRPr="00AF28D9" w:rsidRDefault="00B024C9" w:rsidP="00ED0F08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B024C9" w:rsidRDefault="00B024C9" w:rsidP="00B024C9">
      <w:pPr>
        <w:spacing w:line="276" w:lineRule="auto"/>
        <w:jc w:val="both"/>
      </w:pPr>
    </w:p>
    <w:p w:rsidR="00B024C9" w:rsidRDefault="00B024C9" w:rsidP="00B024C9">
      <w:pPr>
        <w:spacing w:line="276" w:lineRule="auto"/>
        <w:jc w:val="both"/>
      </w:pPr>
    </w:p>
    <w:p w:rsidR="00B024C9" w:rsidRDefault="00B024C9" w:rsidP="00B024C9">
      <w:pPr>
        <w:spacing w:line="276" w:lineRule="auto"/>
        <w:jc w:val="both"/>
      </w:pPr>
    </w:p>
    <w:p w:rsidR="00B024C9" w:rsidRDefault="00B024C9" w:rsidP="00B024C9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</w:p>
    <w:p w:rsidR="00B024C9" w:rsidRDefault="00B024C9"/>
    <w:p w:rsidR="00F33338" w:rsidRDefault="00F33338"/>
    <w:p w:rsidR="00CF428F" w:rsidRDefault="00CF428F" w:rsidP="00CF428F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</w:p>
    <w:p w:rsidR="00CF428F" w:rsidRPr="00B91FBC" w:rsidRDefault="00CF428F" w:rsidP="00CF428F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77" w:name="_Toc491695266"/>
      <w:bookmarkStart w:id="78" w:name="_Toc514931499"/>
      <w:r w:rsidRPr="00B91FBC">
        <w:rPr>
          <w:rFonts w:ascii="Franklin Gothic Heavy" w:eastAsia="Times New Roman" w:hAnsi="Franklin Gothic Heavy"/>
          <w:color w:val="000000"/>
          <w:szCs w:val="24"/>
          <w:u w:val="single"/>
        </w:rPr>
        <w:t>3.4.2. Podprogram č. 2 – Vysielacie a rozmnožovacie služby</w:t>
      </w:r>
      <w:bookmarkEnd w:id="77"/>
      <w:bookmarkEnd w:id="78"/>
      <w:r w:rsidRPr="00B91FBC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 </w:t>
      </w:r>
    </w:p>
    <w:p w:rsidR="00CF428F" w:rsidRPr="00B91FBC" w:rsidRDefault="00CF428F" w:rsidP="00CF428F"/>
    <w:p w:rsidR="00CF428F" w:rsidRPr="00B91FBC" w:rsidRDefault="00CF428F" w:rsidP="00CF428F">
      <w:pPr>
        <w:rPr>
          <w:i/>
          <w:u w:val="single"/>
        </w:rPr>
      </w:pPr>
      <w:r w:rsidRPr="00B91FBC">
        <w:rPr>
          <w:i/>
          <w:u w:val="single"/>
        </w:rPr>
        <w:t xml:space="preserve">Cieľ podprogramu </w:t>
      </w:r>
    </w:p>
    <w:p w:rsidR="00CF428F" w:rsidRPr="00B91FBC" w:rsidRDefault="00CF428F" w:rsidP="00CF428F">
      <w:pPr>
        <w:jc w:val="both"/>
      </w:pPr>
      <w:r w:rsidRPr="00B91FBC">
        <w:t xml:space="preserve">Komplexné zabezpečenie informácií </w:t>
      </w:r>
    </w:p>
    <w:p w:rsidR="00CF428F" w:rsidRPr="00B91FBC" w:rsidRDefault="00CF428F" w:rsidP="00CF428F">
      <w:pPr>
        <w:jc w:val="both"/>
        <w:rPr>
          <w:i/>
          <w:u w:val="single"/>
        </w:rPr>
      </w:pPr>
    </w:p>
    <w:p w:rsidR="00CF428F" w:rsidRPr="00B91FBC" w:rsidRDefault="00CF428F" w:rsidP="00CF428F">
      <w:pPr>
        <w:jc w:val="both"/>
        <w:rPr>
          <w:i/>
          <w:u w:val="single"/>
        </w:rPr>
      </w:pPr>
      <w:r w:rsidRPr="00B91FBC">
        <w:rPr>
          <w:i/>
          <w:u w:val="single"/>
        </w:rPr>
        <w:t xml:space="preserve">Prvok podprogramu </w:t>
      </w:r>
    </w:p>
    <w:p w:rsidR="00CF428F" w:rsidRPr="00B91FBC" w:rsidRDefault="00CF428F" w:rsidP="00CF428F">
      <w:pPr>
        <w:jc w:val="both"/>
      </w:pPr>
      <w:r w:rsidRPr="00B91FBC">
        <w:t xml:space="preserve">Miestny rozhlas, kopírovanie a rozmnožovanie tlačív </w:t>
      </w:r>
    </w:p>
    <w:p w:rsidR="00CF428F" w:rsidRPr="00B91FBC" w:rsidRDefault="00CF428F" w:rsidP="00CF428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CF428F" w:rsidRPr="00747363" w:rsidTr="00ED0F08">
        <w:tc>
          <w:tcPr>
            <w:tcW w:w="2423" w:type="dxa"/>
            <w:shd w:val="clear" w:color="auto" w:fill="C199D3"/>
          </w:tcPr>
          <w:p w:rsidR="00CF428F" w:rsidRPr="00747363" w:rsidRDefault="00CF428F" w:rsidP="00ED0F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CF428F" w:rsidRPr="00747363" w:rsidRDefault="00CF428F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CF428F" w:rsidRPr="00747363" w:rsidRDefault="00CF428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CF428F" w:rsidRPr="00747363" w:rsidRDefault="00CF428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F428F" w:rsidRPr="00DD146D" w:rsidTr="00ED0F08">
        <w:tc>
          <w:tcPr>
            <w:tcW w:w="2423" w:type="dxa"/>
          </w:tcPr>
          <w:p w:rsidR="00CF428F" w:rsidRPr="00D21EDC" w:rsidRDefault="00CF428F" w:rsidP="00ED0F08">
            <w:pPr>
              <w:jc w:val="center"/>
            </w:pPr>
            <w:r>
              <w:t>110,00</w:t>
            </w:r>
          </w:p>
        </w:tc>
        <w:tc>
          <w:tcPr>
            <w:tcW w:w="2170" w:type="dxa"/>
          </w:tcPr>
          <w:p w:rsidR="00CF428F" w:rsidRDefault="00CF428F" w:rsidP="00ED0F08">
            <w:pPr>
              <w:jc w:val="center"/>
            </w:pPr>
            <w:r>
              <w:t>460,00</w:t>
            </w:r>
          </w:p>
        </w:tc>
        <w:tc>
          <w:tcPr>
            <w:tcW w:w="2571" w:type="dxa"/>
          </w:tcPr>
          <w:p w:rsidR="00CF428F" w:rsidRPr="00D21EDC" w:rsidRDefault="00CF428F" w:rsidP="00ED0F08">
            <w:pPr>
              <w:jc w:val="center"/>
            </w:pPr>
            <w:r>
              <w:t>78,70</w:t>
            </w:r>
          </w:p>
        </w:tc>
        <w:tc>
          <w:tcPr>
            <w:tcW w:w="2581" w:type="dxa"/>
          </w:tcPr>
          <w:p w:rsidR="00CF428F" w:rsidRPr="00DD146D" w:rsidRDefault="00CF428F" w:rsidP="00ED0F08">
            <w:pPr>
              <w:jc w:val="center"/>
            </w:pPr>
            <w:r>
              <w:t>17,11</w:t>
            </w:r>
          </w:p>
        </w:tc>
      </w:tr>
    </w:tbl>
    <w:p w:rsidR="00CF428F" w:rsidRDefault="00CF428F" w:rsidP="00CF428F">
      <w:pPr>
        <w:spacing w:line="276" w:lineRule="auto"/>
        <w:jc w:val="both"/>
      </w:pPr>
    </w:p>
    <w:p w:rsidR="00CF428F" w:rsidRDefault="00CF428F" w:rsidP="00CF428F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sa nachádza plnenie bežných výdavkov, ktoré sú potrebné na zabezpečenie a fungovanie miestneho rozhlasu v obci Lipovník.  Obec zaplatila vo výške 58,90 € licenciu autorom, aby jej bolo umožnené púšťať hudobné diela v miestnom rozhlase. Taktiež zakúpila potrebný materiál vo výške 19,80 €.  </w:t>
      </w:r>
    </w:p>
    <w:p w:rsidR="00CF428F" w:rsidRDefault="00CF428F" w:rsidP="00CF428F">
      <w:pPr>
        <w:spacing w:line="276" w:lineRule="auto"/>
        <w:jc w:val="both"/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748"/>
        <w:gridCol w:w="1826"/>
        <w:gridCol w:w="1819"/>
        <w:gridCol w:w="66"/>
        <w:gridCol w:w="1296"/>
      </w:tblGrid>
      <w:tr w:rsidR="00CF428F" w:rsidRPr="00AF28D9" w:rsidTr="00ED0F08">
        <w:trPr>
          <w:trHeight w:val="345"/>
        </w:trPr>
        <w:tc>
          <w:tcPr>
            <w:tcW w:w="9448" w:type="dxa"/>
            <w:gridSpan w:val="6"/>
            <w:shd w:val="clear" w:color="auto" w:fill="FFFF00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Relácie v MR</w:t>
            </w:r>
          </w:p>
        </w:tc>
      </w:tr>
      <w:tr w:rsidR="00CF428F" w:rsidRPr="00AF28D9" w:rsidTr="00ED0F08">
        <w:trPr>
          <w:trHeight w:val="345"/>
        </w:trPr>
        <w:tc>
          <w:tcPr>
            <w:tcW w:w="2889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897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5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978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699" w:type="dxa"/>
            <w:gridSpan w:val="2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CF428F" w:rsidRPr="00AF28D9" w:rsidTr="00ED0F08">
        <w:trPr>
          <w:trHeight w:val="345"/>
        </w:trPr>
        <w:tc>
          <w:tcPr>
            <w:tcW w:w="2889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97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85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78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>
              <w:t>60</w:t>
            </w:r>
          </w:p>
        </w:tc>
      </w:tr>
      <w:tr w:rsidR="00CF428F" w:rsidRPr="00AF28D9" w:rsidTr="00ED0F08">
        <w:trPr>
          <w:trHeight w:val="345"/>
        </w:trPr>
        <w:tc>
          <w:tcPr>
            <w:tcW w:w="2889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97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985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978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>
              <w:t>42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CF428F" w:rsidRPr="00AF28D9" w:rsidRDefault="00305227" w:rsidP="00ED0F08">
            <w:pPr>
              <w:spacing w:line="240" w:lineRule="auto"/>
              <w:jc w:val="center"/>
            </w:pPr>
            <w:r>
              <w:t>65</w:t>
            </w:r>
          </w:p>
        </w:tc>
      </w:tr>
      <w:tr w:rsidR="00CF428F" w:rsidRPr="00AF28D9" w:rsidTr="00ED0F08">
        <w:trPr>
          <w:trHeight w:val="345"/>
        </w:trPr>
        <w:tc>
          <w:tcPr>
            <w:tcW w:w="9448" w:type="dxa"/>
            <w:gridSpan w:val="6"/>
            <w:shd w:val="clear" w:color="auto" w:fill="FFFF00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Výmena reproduktorov</w:t>
            </w:r>
          </w:p>
        </w:tc>
      </w:tr>
      <w:tr w:rsidR="00CF428F" w:rsidRPr="00AF28D9" w:rsidTr="00ED0F08">
        <w:trPr>
          <w:trHeight w:val="345"/>
        </w:trPr>
        <w:tc>
          <w:tcPr>
            <w:tcW w:w="2889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897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5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53" w:type="dxa"/>
            <w:gridSpan w:val="2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624" w:type="dxa"/>
            <w:shd w:val="clear" w:color="auto" w:fill="BDD6EE"/>
          </w:tcPr>
          <w:p w:rsidR="00CF428F" w:rsidRPr="00AF28D9" w:rsidRDefault="00CF428F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CF428F" w:rsidRPr="00AF28D9" w:rsidTr="00ED0F08">
        <w:trPr>
          <w:trHeight w:val="345"/>
        </w:trPr>
        <w:tc>
          <w:tcPr>
            <w:tcW w:w="2889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97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985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624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CF428F" w:rsidRPr="00AF28D9" w:rsidTr="00ED0F08">
        <w:trPr>
          <w:trHeight w:val="345"/>
        </w:trPr>
        <w:tc>
          <w:tcPr>
            <w:tcW w:w="2889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97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985" w:type="dxa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CF428F" w:rsidRPr="00AF28D9" w:rsidRDefault="00CF428F" w:rsidP="00ED0F0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624" w:type="dxa"/>
            <w:shd w:val="clear" w:color="auto" w:fill="auto"/>
          </w:tcPr>
          <w:p w:rsidR="00CF428F" w:rsidRPr="00AF28D9" w:rsidRDefault="00305227" w:rsidP="00ED0F0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F33338" w:rsidRDefault="00F33338"/>
    <w:p w:rsidR="00A82395" w:rsidRPr="00E55DF7" w:rsidRDefault="00A82395" w:rsidP="00A82395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79" w:name="_Toc467764208"/>
      <w:bookmarkStart w:id="80" w:name="_Toc481589252"/>
      <w:bookmarkStart w:id="81" w:name="_Toc491695267"/>
      <w:bookmarkStart w:id="82" w:name="_Toc514931500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>3.4.3. Podprogram č. 3 – Prenesený výkon štátnej správy a spoločné obecné úrady</w:t>
      </w:r>
      <w:bookmarkEnd w:id="79"/>
      <w:bookmarkEnd w:id="80"/>
      <w:bookmarkEnd w:id="81"/>
      <w:bookmarkEnd w:id="82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A82395" w:rsidRPr="00E55DF7" w:rsidRDefault="00A82395" w:rsidP="00A82395"/>
    <w:p w:rsidR="00A82395" w:rsidRPr="00E55DF7" w:rsidRDefault="00A82395" w:rsidP="00A82395">
      <w:pPr>
        <w:rPr>
          <w:i/>
          <w:u w:val="single"/>
        </w:rPr>
      </w:pPr>
      <w:r w:rsidRPr="00E55DF7">
        <w:rPr>
          <w:i/>
          <w:u w:val="single"/>
        </w:rPr>
        <w:t xml:space="preserve">Cieľ podprogramu </w:t>
      </w:r>
    </w:p>
    <w:p w:rsidR="00A82395" w:rsidRPr="00E55DF7" w:rsidRDefault="00A82395" w:rsidP="00A82395">
      <w:pPr>
        <w:jc w:val="both"/>
      </w:pPr>
      <w:r w:rsidRPr="00E55DF7">
        <w:t xml:space="preserve">Bližšie k občanovi. </w:t>
      </w:r>
    </w:p>
    <w:p w:rsidR="00A82395" w:rsidRPr="00E55DF7" w:rsidRDefault="00A82395" w:rsidP="00A82395">
      <w:pPr>
        <w:jc w:val="both"/>
        <w:rPr>
          <w:i/>
          <w:u w:val="single"/>
        </w:rPr>
      </w:pPr>
    </w:p>
    <w:p w:rsidR="00A82395" w:rsidRPr="00E55DF7" w:rsidRDefault="00A82395" w:rsidP="00A82395">
      <w:pPr>
        <w:jc w:val="both"/>
        <w:rPr>
          <w:i/>
          <w:u w:val="single"/>
        </w:rPr>
      </w:pPr>
      <w:r w:rsidRPr="00E55DF7">
        <w:rPr>
          <w:i/>
          <w:u w:val="single"/>
        </w:rPr>
        <w:t xml:space="preserve">Prvok podprogramu </w:t>
      </w:r>
    </w:p>
    <w:p w:rsidR="00A82395" w:rsidRPr="00E55DF7" w:rsidRDefault="00A82395" w:rsidP="00A82395">
      <w:pPr>
        <w:jc w:val="both"/>
      </w:pPr>
      <w:r w:rsidRPr="00E55DF7">
        <w:t xml:space="preserve">Stavebné konanie, cestná doprava a pozemné komunikácie, opatrovateľská služba. </w:t>
      </w:r>
    </w:p>
    <w:p w:rsidR="00A82395" w:rsidRDefault="00A82395" w:rsidP="00A82395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A82395" w:rsidRPr="00747363" w:rsidTr="00ED0F08">
        <w:tc>
          <w:tcPr>
            <w:tcW w:w="2423" w:type="dxa"/>
            <w:shd w:val="clear" w:color="auto" w:fill="C199D3"/>
          </w:tcPr>
          <w:p w:rsidR="00A82395" w:rsidRPr="00747363" w:rsidRDefault="00A82395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A82395" w:rsidRPr="00747363" w:rsidRDefault="00A82395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A82395" w:rsidRPr="00747363" w:rsidRDefault="00A82395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A82395" w:rsidRPr="00747363" w:rsidRDefault="00A82395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82395" w:rsidRPr="00DD146D" w:rsidTr="00ED0F08">
        <w:tc>
          <w:tcPr>
            <w:tcW w:w="2423" w:type="dxa"/>
          </w:tcPr>
          <w:p w:rsidR="00A82395" w:rsidRPr="00D21EDC" w:rsidRDefault="00A82395" w:rsidP="00ED0F08">
            <w:pPr>
              <w:jc w:val="center"/>
            </w:pPr>
            <w:r>
              <w:t>650,00</w:t>
            </w:r>
          </w:p>
        </w:tc>
        <w:tc>
          <w:tcPr>
            <w:tcW w:w="2170" w:type="dxa"/>
          </w:tcPr>
          <w:p w:rsidR="00A82395" w:rsidRDefault="00A82395" w:rsidP="00ED0F08">
            <w:pPr>
              <w:jc w:val="center"/>
            </w:pPr>
            <w:r>
              <w:t>650,00</w:t>
            </w:r>
          </w:p>
        </w:tc>
        <w:tc>
          <w:tcPr>
            <w:tcW w:w="2571" w:type="dxa"/>
          </w:tcPr>
          <w:p w:rsidR="00A82395" w:rsidRPr="00D21EDC" w:rsidRDefault="00A82395" w:rsidP="00ED0F08">
            <w:pPr>
              <w:jc w:val="center"/>
            </w:pPr>
            <w:r>
              <w:t>594,07</w:t>
            </w:r>
          </w:p>
        </w:tc>
        <w:tc>
          <w:tcPr>
            <w:tcW w:w="2581" w:type="dxa"/>
          </w:tcPr>
          <w:p w:rsidR="00A82395" w:rsidRPr="00DD146D" w:rsidRDefault="00A82395" w:rsidP="00ED0F08">
            <w:pPr>
              <w:jc w:val="center"/>
            </w:pPr>
            <w:r>
              <w:t>91,40</w:t>
            </w:r>
          </w:p>
        </w:tc>
      </w:tr>
    </w:tbl>
    <w:p w:rsidR="00A82395" w:rsidRDefault="00A82395" w:rsidP="00A82395">
      <w:pPr>
        <w:spacing w:line="276" w:lineRule="auto"/>
        <w:jc w:val="both"/>
      </w:pPr>
    </w:p>
    <w:p w:rsidR="00A82395" w:rsidRDefault="00A82395" w:rsidP="00A82395">
      <w:pPr>
        <w:jc w:val="both"/>
      </w:pPr>
      <w:r>
        <w:rPr>
          <w:b/>
        </w:rPr>
        <w:t xml:space="preserve">Komentár - </w:t>
      </w:r>
      <w:r>
        <w:t xml:space="preserve">v tomto podprograme obec sleduje  výdavky potrebné na zabezpečenie správneho fungovania preneseného výkonu štátnej správy na úsekoch cestnej dopravy a pozemných komunikácií, stavebného úseku a úseku opatrovateľskej služby. Patria sem ročné poplatky spoločnému obecnému úradu v Topoľčanoch za úseky cestná doprava, stavebný úsek. Obec na stavebný úsek  vynaložila výdavky vo výške 594,07 € . </w:t>
      </w:r>
    </w:p>
    <w:p w:rsidR="00A82395" w:rsidRDefault="00A82395" w:rsidP="00A82395">
      <w:pPr>
        <w:jc w:val="both"/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1505"/>
        <w:gridCol w:w="1749"/>
        <w:gridCol w:w="1668"/>
        <w:gridCol w:w="1296"/>
      </w:tblGrid>
      <w:tr w:rsidR="00A82395" w:rsidRPr="00AF28D9" w:rsidTr="00ED0F08">
        <w:trPr>
          <w:trHeight w:val="358"/>
        </w:trPr>
        <w:tc>
          <w:tcPr>
            <w:tcW w:w="9792" w:type="dxa"/>
            <w:gridSpan w:val="5"/>
            <w:shd w:val="clear" w:color="auto" w:fill="FFFF00"/>
          </w:tcPr>
          <w:p w:rsidR="00A82395" w:rsidRPr="00AF28D9" w:rsidRDefault="00A82395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Spoločné obecné úrady</w:t>
            </w:r>
          </w:p>
        </w:tc>
      </w:tr>
      <w:tr w:rsidR="00A82395" w:rsidRPr="00AF28D9" w:rsidTr="00ED0F08">
        <w:trPr>
          <w:trHeight w:val="358"/>
        </w:trPr>
        <w:tc>
          <w:tcPr>
            <w:tcW w:w="3776" w:type="dxa"/>
            <w:shd w:val="clear" w:color="auto" w:fill="BDD6EE"/>
          </w:tcPr>
          <w:p w:rsidR="00A82395" w:rsidRPr="00AF28D9" w:rsidRDefault="00A82395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577" w:type="dxa"/>
            <w:shd w:val="clear" w:color="auto" w:fill="BDD6EE"/>
          </w:tcPr>
          <w:p w:rsidR="00A82395" w:rsidRPr="00AF28D9" w:rsidRDefault="00A82395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A82395" w:rsidRPr="00AF28D9" w:rsidRDefault="00A82395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755" w:type="dxa"/>
            <w:shd w:val="clear" w:color="auto" w:fill="BDD6EE"/>
          </w:tcPr>
          <w:p w:rsidR="00A82395" w:rsidRPr="00AF28D9" w:rsidRDefault="00A82395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841" w:type="dxa"/>
            <w:shd w:val="clear" w:color="auto" w:fill="BDD6EE"/>
          </w:tcPr>
          <w:p w:rsidR="00A82395" w:rsidRPr="00AF28D9" w:rsidRDefault="00DE3512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A82395">
              <w:rPr>
                <w:b/>
              </w:rPr>
              <w:t>.2017</w:t>
            </w:r>
          </w:p>
        </w:tc>
      </w:tr>
      <w:tr w:rsidR="00A82395" w:rsidRPr="00AF28D9" w:rsidTr="00ED0F08">
        <w:trPr>
          <w:trHeight w:val="358"/>
        </w:trPr>
        <w:tc>
          <w:tcPr>
            <w:tcW w:w="3776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77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55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841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>
              <w:t>2</w:t>
            </w:r>
          </w:p>
        </w:tc>
      </w:tr>
      <w:tr w:rsidR="00A82395" w:rsidRPr="00AF28D9" w:rsidTr="00ED0F08">
        <w:trPr>
          <w:trHeight w:val="358"/>
        </w:trPr>
        <w:tc>
          <w:tcPr>
            <w:tcW w:w="3776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77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55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841" w:type="dxa"/>
            <w:shd w:val="clear" w:color="auto" w:fill="auto"/>
          </w:tcPr>
          <w:p w:rsidR="00A82395" w:rsidRPr="00AF28D9" w:rsidRDefault="00A82395" w:rsidP="00ED0F0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A82395" w:rsidRDefault="00A82395"/>
    <w:p w:rsidR="00093711" w:rsidRDefault="00093711"/>
    <w:p w:rsidR="00093711" w:rsidRDefault="00093711"/>
    <w:p w:rsidR="00093711" w:rsidRDefault="00093711"/>
    <w:p w:rsidR="00093711" w:rsidRDefault="00093711" w:rsidP="00093711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83" w:name="_Toc491695268"/>
      <w:bookmarkStart w:id="84" w:name="_Toc514931501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3.4.4. Podprogram č. 4 – Register obnovenej evidencie pozemkov</w:t>
      </w:r>
      <w:bookmarkEnd w:id="83"/>
      <w:bookmarkEnd w:id="84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093711" w:rsidRPr="00A17270" w:rsidRDefault="00093711" w:rsidP="00093711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</w:p>
    <w:p w:rsidR="00093711" w:rsidRPr="00E55DF7" w:rsidRDefault="00093711" w:rsidP="00093711">
      <w:pPr>
        <w:rPr>
          <w:i/>
          <w:u w:val="single"/>
        </w:rPr>
      </w:pPr>
      <w:r w:rsidRPr="00E55DF7">
        <w:rPr>
          <w:i/>
          <w:u w:val="single"/>
        </w:rPr>
        <w:t xml:space="preserve">Cieľ podprogramu </w:t>
      </w:r>
    </w:p>
    <w:p w:rsidR="00093711" w:rsidRPr="00E55DF7" w:rsidRDefault="00093711" w:rsidP="00093711">
      <w:pPr>
        <w:jc w:val="both"/>
      </w:pPr>
      <w:r w:rsidRPr="00E55DF7">
        <w:t xml:space="preserve">Zabezpečiť správne evidovanie právnych vzťahov k pozemkom v katastrálnom území obce Lipovník. </w:t>
      </w:r>
    </w:p>
    <w:p w:rsidR="00093711" w:rsidRPr="00E55DF7" w:rsidRDefault="00093711" w:rsidP="00093711">
      <w:pPr>
        <w:jc w:val="both"/>
        <w:rPr>
          <w:i/>
          <w:u w:val="single"/>
        </w:rPr>
      </w:pPr>
    </w:p>
    <w:p w:rsidR="00093711" w:rsidRPr="00E55DF7" w:rsidRDefault="00093711" w:rsidP="00093711">
      <w:pPr>
        <w:jc w:val="both"/>
        <w:rPr>
          <w:i/>
          <w:u w:val="single"/>
        </w:rPr>
      </w:pPr>
      <w:r w:rsidRPr="00E55DF7">
        <w:rPr>
          <w:i/>
          <w:u w:val="single"/>
        </w:rPr>
        <w:t xml:space="preserve">Prvok podprogramu </w:t>
      </w:r>
    </w:p>
    <w:p w:rsidR="00093711" w:rsidRPr="00E55DF7" w:rsidRDefault="00093711" w:rsidP="00093711">
      <w:pPr>
        <w:jc w:val="both"/>
      </w:pPr>
      <w:r w:rsidRPr="00E55DF7">
        <w:t xml:space="preserve">Vykonanie registra obnovenej evidencie pozemkov. </w:t>
      </w:r>
    </w:p>
    <w:p w:rsidR="00093711" w:rsidRDefault="00093711" w:rsidP="00093711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093711" w:rsidRPr="00747363" w:rsidTr="00ED0F08">
        <w:tc>
          <w:tcPr>
            <w:tcW w:w="2423" w:type="dxa"/>
            <w:shd w:val="clear" w:color="auto" w:fill="C199D3"/>
          </w:tcPr>
          <w:p w:rsidR="00093711" w:rsidRPr="00747363" w:rsidRDefault="00093711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093711" w:rsidRPr="00747363" w:rsidRDefault="00093711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093711" w:rsidRPr="00747363" w:rsidRDefault="00093711" w:rsidP="00093711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093711" w:rsidRPr="00747363" w:rsidRDefault="00093711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93711" w:rsidRPr="00DD146D" w:rsidTr="00ED0F08">
        <w:tc>
          <w:tcPr>
            <w:tcW w:w="2423" w:type="dxa"/>
          </w:tcPr>
          <w:p w:rsidR="00093711" w:rsidRPr="00D21EDC" w:rsidRDefault="00093711" w:rsidP="00ED0F08">
            <w:pPr>
              <w:jc w:val="center"/>
            </w:pPr>
            <w:r>
              <w:t>270,00</w:t>
            </w:r>
          </w:p>
        </w:tc>
        <w:tc>
          <w:tcPr>
            <w:tcW w:w="2170" w:type="dxa"/>
          </w:tcPr>
          <w:p w:rsidR="00093711" w:rsidRDefault="00093711" w:rsidP="00ED0F08">
            <w:pPr>
              <w:jc w:val="center"/>
            </w:pPr>
            <w:r>
              <w:t>270,00</w:t>
            </w:r>
          </w:p>
        </w:tc>
        <w:tc>
          <w:tcPr>
            <w:tcW w:w="2571" w:type="dxa"/>
          </w:tcPr>
          <w:p w:rsidR="00093711" w:rsidRPr="00D21EDC" w:rsidRDefault="00093711" w:rsidP="00ED0F08">
            <w:pPr>
              <w:jc w:val="center"/>
            </w:pPr>
            <w:r>
              <w:t>8,10</w:t>
            </w:r>
          </w:p>
        </w:tc>
        <w:tc>
          <w:tcPr>
            <w:tcW w:w="2581" w:type="dxa"/>
          </w:tcPr>
          <w:p w:rsidR="00093711" w:rsidRPr="00DD146D" w:rsidRDefault="00093711" w:rsidP="00ED0F08">
            <w:pPr>
              <w:jc w:val="center"/>
            </w:pPr>
            <w:r>
              <w:t>3,00</w:t>
            </w:r>
          </w:p>
        </w:tc>
      </w:tr>
    </w:tbl>
    <w:p w:rsidR="00093711" w:rsidRDefault="00093711" w:rsidP="00093711">
      <w:pPr>
        <w:spacing w:line="276" w:lineRule="auto"/>
        <w:jc w:val="both"/>
      </w:pPr>
    </w:p>
    <w:p w:rsidR="00093711" w:rsidRDefault="00093711" w:rsidP="00093711">
      <w:pPr>
        <w:spacing w:line="276" w:lineRule="auto"/>
        <w:jc w:val="both"/>
      </w:pPr>
      <w:r>
        <w:rPr>
          <w:b/>
        </w:rPr>
        <w:t xml:space="preserve">Komentár – </w:t>
      </w:r>
      <w:r>
        <w:t>obec Lipovník aj na rok 2017 rozpočtovala fi</w:t>
      </w:r>
      <w:r w:rsidR="00134A20">
        <w:t xml:space="preserve">nančné prostriedky na ROEP. V roku 2017 vynaložila finančné prostriedky na všeobecný materiál vo výške 8,10 €. </w:t>
      </w:r>
    </w:p>
    <w:p w:rsidR="00093711" w:rsidRDefault="00093711" w:rsidP="00093711">
      <w:pPr>
        <w:spacing w:line="276" w:lineRule="auto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1962"/>
        <w:gridCol w:w="1622"/>
        <w:gridCol w:w="1934"/>
        <w:gridCol w:w="1296"/>
      </w:tblGrid>
      <w:tr w:rsidR="00093711" w:rsidRPr="00AF28D9" w:rsidTr="00ED0F08">
        <w:trPr>
          <w:trHeight w:val="350"/>
        </w:trPr>
        <w:tc>
          <w:tcPr>
            <w:tcW w:w="9418" w:type="dxa"/>
            <w:gridSpan w:val="5"/>
            <w:shd w:val="clear" w:color="auto" w:fill="FFFF00"/>
          </w:tcPr>
          <w:p w:rsidR="00093711" w:rsidRPr="00AF28D9" w:rsidRDefault="00093711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Počet podaní</w:t>
            </w:r>
          </w:p>
        </w:tc>
      </w:tr>
      <w:tr w:rsidR="00093711" w:rsidRPr="00AF28D9" w:rsidTr="00ED0F08">
        <w:trPr>
          <w:trHeight w:val="350"/>
        </w:trPr>
        <w:tc>
          <w:tcPr>
            <w:tcW w:w="2716" w:type="dxa"/>
            <w:shd w:val="clear" w:color="auto" w:fill="BDD6EE"/>
          </w:tcPr>
          <w:p w:rsidR="00093711" w:rsidRPr="00AF28D9" w:rsidRDefault="00093711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2070" w:type="dxa"/>
            <w:shd w:val="clear" w:color="auto" w:fill="BDD6EE"/>
          </w:tcPr>
          <w:p w:rsidR="00093711" w:rsidRPr="00AF28D9" w:rsidRDefault="00093711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093711" w:rsidRPr="00AF28D9" w:rsidRDefault="00093711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40" w:type="dxa"/>
            <w:shd w:val="clear" w:color="auto" w:fill="BDD6EE"/>
          </w:tcPr>
          <w:p w:rsidR="00093711" w:rsidRPr="00AF28D9" w:rsidRDefault="00093711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891" w:type="dxa"/>
            <w:shd w:val="clear" w:color="auto" w:fill="BDD6EE"/>
          </w:tcPr>
          <w:p w:rsidR="00093711" w:rsidRPr="00AF28D9" w:rsidRDefault="00134A20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093711" w:rsidRPr="00AF28D9" w:rsidTr="00ED0F08">
        <w:trPr>
          <w:trHeight w:val="350"/>
        </w:trPr>
        <w:tc>
          <w:tcPr>
            <w:tcW w:w="2716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70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 w:rsidRPr="00AF28D9">
              <w:t>70</w:t>
            </w:r>
          </w:p>
        </w:tc>
        <w:tc>
          <w:tcPr>
            <w:tcW w:w="1701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2040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891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>
              <w:t>1</w:t>
            </w:r>
          </w:p>
        </w:tc>
      </w:tr>
      <w:tr w:rsidR="00093711" w:rsidRPr="00AF28D9" w:rsidTr="00ED0F08">
        <w:trPr>
          <w:trHeight w:val="350"/>
        </w:trPr>
        <w:tc>
          <w:tcPr>
            <w:tcW w:w="2716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70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 w:rsidRPr="00AF28D9">
              <w:t>65</w:t>
            </w:r>
          </w:p>
        </w:tc>
        <w:tc>
          <w:tcPr>
            <w:tcW w:w="1701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2040" w:type="dxa"/>
            <w:shd w:val="clear" w:color="auto" w:fill="auto"/>
          </w:tcPr>
          <w:p w:rsidR="00093711" w:rsidRPr="00AF28D9" w:rsidRDefault="00093711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891" w:type="dxa"/>
            <w:shd w:val="clear" w:color="auto" w:fill="auto"/>
          </w:tcPr>
          <w:p w:rsidR="00093711" w:rsidRPr="00AF28D9" w:rsidRDefault="00134A20" w:rsidP="00ED0F0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093711" w:rsidRDefault="00093711"/>
    <w:p w:rsidR="00496BC5" w:rsidRPr="00C64344" w:rsidRDefault="00496BC5" w:rsidP="00496BC5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85" w:name="_Toc467764210"/>
      <w:bookmarkStart w:id="86" w:name="_Toc481589254"/>
      <w:bookmarkStart w:id="87" w:name="_Toc491695269"/>
      <w:bookmarkStart w:id="88" w:name="_Toc514931502"/>
      <w:r w:rsidRPr="00C64344">
        <w:rPr>
          <w:rFonts w:ascii="Franklin Gothic Heavy" w:eastAsia="Times New Roman" w:hAnsi="Franklin Gothic Heavy"/>
          <w:color w:val="000000"/>
          <w:sz w:val="26"/>
          <w:szCs w:val="26"/>
        </w:rPr>
        <w:t>3.5. Program č. 5 – Bezpečnosť</w:t>
      </w:r>
      <w:bookmarkEnd w:id="85"/>
      <w:bookmarkEnd w:id="86"/>
      <w:bookmarkEnd w:id="87"/>
      <w:bookmarkEnd w:id="88"/>
      <w:r w:rsidRPr="00C64344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496BC5" w:rsidRPr="00C64344" w:rsidRDefault="00496BC5" w:rsidP="00496BC5"/>
    <w:p w:rsidR="00496BC5" w:rsidRPr="00C64344" w:rsidRDefault="00496BC5" w:rsidP="00496BC5">
      <w:pPr>
        <w:rPr>
          <w:i/>
          <w:u w:val="single"/>
        </w:rPr>
      </w:pPr>
      <w:r w:rsidRPr="00C64344">
        <w:rPr>
          <w:i/>
          <w:u w:val="single"/>
        </w:rPr>
        <w:t xml:space="preserve">Zámer programu </w:t>
      </w:r>
    </w:p>
    <w:p w:rsidR="00496BC5" w:rsidRPr="00C64344" w:rsidRDefault="00496BC5" w:rsidP="00496BC5">
      <w:r w:rsidRPr="00C64344">
        <w:t xml:space="preserve">Maximálne bezpečná obec </w:t>
      </w:r>
    </w:p>
    <w:p w:rsidR="00496BC5" w:rsidRDefault="00496BC5" w:rsidP="00496BC5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496BC5" w:rsidRPr="00747363" w:rsidTr="00ED0F08">
        <w:tc>
          <w:tcPr>
            <w:tcW w:w="2423" w:type="dxa"/>
            <w:shd w:val="clear" w:color="auto" w:fill="FBE4D5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96BC5" w:rsidRPr="00DD146D" w:rsidTr="00ED0F08">
        <w:tc>
          <w:tcPr>
            <w:tcW w:w="2423" w:type="dxa"/>
          </w:tcPr>
          <w:p w:rsidR="00496BC5" w:rsidRPr="00D21EDC" w:rsidRDefault="00496BC5" w:rsidP="00ED0F08">
            <w:pPr>
              <w:jc w:val="center"/>
            </w:pPr>
            <w:r>
              <w:t>3 767,00</w:t>
            </w:r>
          </w:p>
        </w:tc>
        <w:tc>
          <w:tcPr>
            <w:tcW w:w="2170" w:type="dxa"/>
          </w:tcPr>
          <w:p w:rsidR="00496BC5" w:rsidRDefault="00496BC5" w:rsidP="00ED0F08">
            <w:pPr>
              <w:jc w:val="center"/>
            </w:pPr>
            <w:r>
              <w:t>4 357,00</w:t>
            </w:r>
          </w:p>
        </w:tc>
        <w:tc>
          <w:tcPr>
            <w:tcW w:w="2571" w:type="dxa"/>
          </w:tcPr>
          <w:p w:rsidR="00496BC5" w:rsidRPr="00D21EDC" w:rsidRDefault="00496BC5" w:rsidP="00ED0F08">
            <w:pPr>
              <w:jc w:val="center"/>
            </w:pPr>
            <w:r>
              <w:t>2 733,68</w:t>
            </w:r>
          </w:p>
        </w:tc>
        <w:tc>
          <w:tcPr>
            <w:tcW w:w="2581" w:type="dxa"/>
          </w:tcPr>
          <w:p w:rsidR="00496BC5" w:rsidRPr="00DD146D" w:rsidRDefault="00496BC5" w:rsidP="00ED0F08">
            <w:pPr>
              <w:jc w:val="center"/>
            </w:pPr>
            <w:r>
              <w:t>62,74</w:t>
            </w:r>
          </w:p>
        </w:tc>
      </w:tr>
    </w:tbl>
    <w:p w:rsidR="00496BC5" w:rsidRDefault="00496BC5" w:rsidP="00496BC5">
      <w:pPr>
        <w:spacing w:line="276" w:lineRule="auto"/>
        <w:jc w:val="both"/>
      </w:pPr>
    </w:p>
    <w:p w:rsidR="00496BC5" w:rsidRPr="00C64344" w:rsidRDefault="00496BC5" w:rsidP="00496BC5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89" w:name="_Toc467764211"/>
      <w:bookmarkStart w:id="90" w:name="_Toc481589255"/>
      <w:bookmarkStart w:id="91" w:name="_Toc491695270"/>
      <w:bookmarkStart w:id="92" w:name="_Toc514931503"/>
      <w:r w:rsidRPr="00C64344">
        <w:rPr>
          <w:rFonts w:ascii="Franklin Gothic Heavy" w:eastAsia="Times New Roman" w:hAnsi="Franklin Gothic Heavy"/>
          <w:color w:val="000000"/>
          <w:szCs w:val="24"/>
          <w:u w:val="single"/>
        </w:rPr>
        <w:t>3.5.1. Podprogram č. 1 – Civilná ochrana a krízové riadenie obce</w:t>
      </w:r>
      <w:bookmarkEnd w:id="89"/>
      <w:bookmarkEnd w:id="90"/>
      <w:bookmarkEnd w:id="91"/>
      <w:bookmarkEnd w:id="92"/>
      <w:r w:rsidRPr="00C64344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496BC5" w:rsidRPr="00C64344" w:rsidRDefault="00496BC5" w:rsidP="00496BC5"/>
    <w:p w:rsidR="00496BC5" w:rsidRPr="00C64344" w:rsidRDefault="00496BC5" w:rsidP="00496BC5">
      <w:pPr>
        <w:rPr>
          <w:i/>
          <w:u w:val="single"/>
        </w:rPr>
      </w:pPr>
      <w:r w:rsidRPr="00C64344">
        <w:rPr>
          <w:i/>
          <w:u w:val="single"/>
        </w:rPr>
        <w:t xml:space="preserve">Cieľ podprogramu </w:t>
      </w:r>
    </w:p>
    <w:p w:rsidR="00496BC5" w:rsidRPr="00C64344" w:rsidRDefault="00496BC5" w:rsidP="00496BC5">
      <w:pPr>
        <w:jc w:val="both"/>
      </w:pPr>
      <w:r w:rsidRPr="00C64344">
        <w:t xml:space="preserve">Zamedzenie vzniku krízových situácií </w:t>
      </w:r>
    </w:p>
    <w:p w:rsidR="00496BC5" w:rsidRPr="00C64344" w:rsidRDefault="00496BC5" w:rsidP="00496BC5">
      <w:pPr>
        <w:jc w:val="both"/>
      </w:pPr>
    </w:p>
    <w:p w:rsidR="00496BC5" w:rsidRPr="00C64344" w:rsidRDefault="00496BC5" w:rsidP="00496BC5">
      <w:pPr>
        <w:jc w:val="both"/>
        <w:rPr>
          <w:i/>
          <w:u w:val="single"/>
        </w:rPr>
      </w:pPr>
      <w:r w:rsidRPr="00C64344">
        <w:rPr>
          <w:i/>
          <w:u w:val="single"/>
        </w:rPr>
        <w:t xml:space="preserve">Prvok podprogramu </w:t>
      </w:r>
    </w:p>
    <w:p w:rsidR="00496BC5" w:rsidRPr="00C64344" w:rsidRDefault="00496BC5" w:rsidP="00496BC5">
      <w:pPr>
        <w:jc w:val="both"/>
      </w:pPr>
      <w:r w:rsidRPr="00C64344">
        <w:t xml:space="preserve">Štáb krízového riadenia, jednotky krízového riadenia a materiálne zabezpečenie krízového riadenia. </w:t>
      </w:r>
    </w:p>
    <w:p w:rsidR="00496BC5" w:rsidRDefault="00496BC5" w:rsidP="00496BC5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496BC5" w:rsidRPr="00747363" w:rsidTr="00ED0F08">
        <w:tc>
          <w:tcPr>
            <w:tcW w:w="2423" w:type="dxa"/>
            <w:shd w:val="clear" w:color="auto" w:fill="C199D3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 w:rsidR="001A36C3">
              <w:rPr>
                <w:b/>
              </w:rPr>
              <w:t>kutočnosť k 31.12</w:t>
            </w:r>
            <w:r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496BC5" w:rsidRPr="00747363" w:rsidRDefault="00496BC5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96BC5" w:rsidRPr="00DD146D" w:rsidTr="00ED0F08">
        <w:tc>
          <w:tcPr>
            <w:tcW w:w="2423" w:type="dxa"/>
          </w:tcPr>
          <w:p w:rsidR="00496BC5" w:rsidRPr="00D21EDC" w:rsidRDefault="00496BC5" w:rsidP="00ED0F08">
            <w:pPr>
              <w:jc w:val="center"/>
            </w:pPr>
            <w:r>
              <w:t>137,00</w:t>
            </w:r>
          </w:p>
        </w:tc>
        <w:tc>
          <w:tcPr>
            <w:tcW w:w="2170" w:type="dxa"/>
          </w:tcPr>
          <w:p w:rsidR="00496BC5" w:rsidRDefault="001A36C3" w:rsidP="00ED0F08">
            <w:pPr>
              <w:jc w:val="center"/>
            </w:pPr>
            <w:r>
              <w:t>137,00</w:t>
            </w:r>
          </w:p>
        </w:tc>
        <w:tc>
          <w:tcPr>
            <w:tcW w:w="2571" w:type="dxa"/>
          </w:tcPr>
          <w:p w:rsidR="00496BC5" w:rsidRPr="00D21EDC" w:rsidRDefault="001A36C3" w:rsidP="00ED0F08">
            <w:pPr>
              <w:jc w:val="center"/>
            </w:pPr>
            <w:r>
              <w:t>257,52</w:t>
            </w:r>
          </w:p>
        </w:tc>
        <w:tc>
          <w:tcPr>
            <w:tcW w:w="2581" w:type="dxa"/>
          </w:tcPr>
          <w:p w:rsidR="00496BC5" w:rsidRPr="00DD146D" w:rsidRDefault="001A36C3" w:rsidP="00ED0F08">
            <w:pPr>
              <w:jc w:val="center"/>
            </w:pPr>
            <w:r>
              <w:t>187,97</w:t>
            </w:r>
          </w:p>
        </w:tc>
      </w:tr>
    </w:tbl>
    <w:p w:rsidR="00496BC5" w:rsidRDefault="00496BC5" w:rsidP="00496BC5">
      <w:pPr>
        <w:spacing w:line="276" w:lineRule="auto"/>
        <w:jc w:val="both"/>
      </w:pPr>
    </w:p>
    <w:p w:rsidR="00496BC5" w:rsidRDefault="00496BC5" w:rsidP="00496BC5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obec rozpočtuje financie na zabezpečenie krízového riadenia a materiálne zabezpečenie štábu krízového riadenia. </w:t>
      </w:r>
      <w:r w:rsidR="001A36C3">
        <w:t xml:space="preserve">Obec vynaložila výdavky na odmenu skladníka CO, taktiež aj na odvody a príspevky do poisťovní. </w:t>
      </w:r>
    </w:p>
    <w:p w:rsidR="001A36C3" w:rsidRDefault="001A36C3" w:rsidP="00496BC5">
      <w:pPr>
        <w:spacing w:line="276" w:lineRule="auto"/>
        <w:jc w:val="both"/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921"/>
        <w:gridCol w:w="2055"/>
        <w:gridCol w:w="1902"/>
        <w:gridCol w:w="43"/>
        <w:gridCol w:w="1296"/>
      </w:tblGrid>
      <w:tr w:rsidR="0005420C" w:rsidRPr="00AF28D9" w:rsidTr="00ED0F08">
        <w:trPr>
          <w:trHeight w:val="429"/>
        </w:trPr>
        <w:tc>
          <w:tcPr>
            <w:tcW w:w="9538" w:type="dxa"/>
            <w:gridSpan w:val="6"/>
            <w:shd w:val="clear" w:color="auto" w:fill="FFFF00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 xml:space="preserve">Merný ukazovateľ – Jednotky civilnej ochrany a krízového </w:t>
            </w:r>
            <w:r>
              <w:rPr>
                <w:b/>
              </w:rPr>
              <w:t>riadenia</w:t>
            </w:r>
          </w:p>
        </w:tc>
      </w:tr>
      <w:tr w:rsidR="0005420C" w:rsidRPr="00AF28D9" w:rsidTr="00ED0F08">
        <w:trPr>
          <w:trHeight w:val="429"/>
        </w:trPr>
        <w:tc>
          <w:tcPr>
            <w:tcW w:w="2376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985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2126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965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086" w:type="dxa"/>
            <w:gridSpan w:val="2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05420C" w:rsidRPr="00E074CD" w:rsidTr="00ED0F08">
        <w:trPr>
          <w:trHeight w:val="429"/>
        </w:trPr>
        <w:tc>
          <w:tcPr>
            <w:tcW w:w="2376" w:type="dxa"/>
            <w:shd w:val="clear" w:color="auto" w:fill="auto"/>
          </w:tcPr>
          <w:p w:rsidR="0005420C" w:rsidRPr="00E074CD" w:rsidRDefault="0005420C" w:rsidP="00ED0F08">
            <w:pPr>
              <w:spacing w:line="240" w:lineRule="auto"/>
              <w:jc w:val="both"/>
            </w:pPr>
            <w:r w:rsidRPr="00E074CD">
              <w:t>Plánovaná hodnota</w:t>
            </w:r>
          </w:p>
        </w:tc>
        <w:tc>
          <w:tcPr>
            <w:tcW w:w="1985" w:type="dxa"/>
            <w:shd w:val="clear" w:color="auto" w:fill="auto"/>
          </w:tcPr>
          <w:p w:rsidR="0005420C" w:rsidRPr="00E074CD" w:rsidRDefault="0005420C" w:rsidP="00ED0F08">
            <w:pPr>
              <w:spacing w:line="240" w:lineRule="auto"/>
              <w:jc w:val="center"/>
            </w:pPr>
            <w:r w:rsidRPr="00E074CD">
              <w:t>4</w:t>
            </w:r>
          </w:p>
        </w:tc>
        <w:tc>
          <w:tcPr>
            <w:tcW w:w="2126" w:type="dxa"/>
            <w:shd w:val="clear" w:color="auto" w:fill="auto"/>
          </w:tcPr>
          <w:p w:rsidR="0005420C" w:rsidRPr="00E074CD" w:rsidRDefault="0005420C" w:rsidP="00ED0F08">
            <w:pPr>
              <w:spacing w:line="240" w:lineRule="auto"/>
              <w:jc w:val="center"/>
            </w:pPr>
            <w:r w:rsidRPr="00E074CD">
              <w:t>4</w:t>
            </w:r>
          </w:p>
        </w:tc>
        <w:tc>
          <w:tcPr>
            <w:tcW w:w="1965" w:type="dxa"/>
            <w:shd w:val="clear" w:color="auto" w:fill="auto"/>
          </w:tcPr>
          <w:p w:rsidR="0005420C" w:rsidRPr="00E074CD" w:rsidRDefault="0005420C" w:rsidP="00ED0F08">
            <w:pPr>
              <w:spacing w:line="240" w:lineRule="auto"/>
              <w:jc w:val="center"/>
            </w:pPr>
            <w:r w:rsidRPr="00E074CD">
              <w:t>4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05420C" w:rsidRPr="00E074CD" w:rsidRDefault="0005420C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05420C" w:rsidRPr="00AF28D9" w:rsidTr="00ED0F08">
        <w:trPr>
          <w:trHeight w:val="234"/>
        </w:trPr>
        <w:tc>
          <w:tcPr>
            <w:tcW w:w="2376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85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6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965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05420C" w:rsidRPr="00AF28D9" w:rsidTr="00ED0F08">
        <w:trPr>
          <w:trHeight w:val="429"/>
        </w:trPr>
        <w:tc>
          <w:tcPr>
            <w:tcW w:w="9538" w:type="dxa"/>
            <w:gridSpan w:val="6"/>
            <w:shd w:val="clear" w:color="auto" w:fill="FFFF00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Prevádzka zariadení</w:t>
            </w:r>
          </w:p>
        </w:tc>
      </w:tr>
      <w:tr w:rsidR="0005420C" w:rsidRPr="00AF28D9" w:rsidTr="00ED0F08">
        <w:trPr>
          <w:trHeight w:val="429"/>
        </w:trPr>
        <w:tc>
          <w:tcPr>
            <w:tcW w:w="2376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985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2126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10" w:type="dxa"/>
            <w:gridSpan w:val="2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041" w:type="dxa"/>
            <w:shd w:val="clear" w:color="auto" w:fill="BDD6EE"/>
          </w:tcPr>
          <w:p w:rsidR="0005420C" w:rsidRPr="00AF28D9" w:rsidRDefault="0005420C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05420C" w:rsidRPr="00AF28D9" w:rsidTr="00ED0F08">
        <w:trPr>
          <w:trHeight w:val="394"/>
        </w:trPr>
        <w:tc>
          <w:tcPr>
            <w:tcW w:w="2376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85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26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041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>
              <w:t>1</w:t>
            </w:r>
          </w:p>
        </w:tc>
      </w:tr>
      <w:tr w:rsidR="0005420C" w:rsidRPr="00AF28D9" w:rsidTr="00ED0F08">
        <w:trPr>
          <w:trHeight w:val="88"/>
        </w:trPr>
        <w:tc>
          <w:tcPr>
            <w:tcW w:w="2376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85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26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10" w:type="dxa"/>
            <w:gridSpan w:val="2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041" w:type="dxa"/>
            <w:shd w:val="clear" w:color="auto" w:fill="auto"/>
          </w:tcPr>
          <w:p w:rsidR="0005420C" w:rsidRPr="00AF28D9" w:rsidRDefault="0005420C" w:rsidP="00ED0F0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1A36C3" w:rsidRDefault="001A36C3" w:rsidP="00496BC5">
      <w:pPr>
        <w:spacing w:line="276" w:lineRule="auto"/>
        <w:jc w:val="both"/>
      </w:pPr>
    </w:p>
    <w:p w:rsidR="0080147F" w:rsidRPr="00E074CD" w:rsidRDefault="0080147F" w:rsidP="0080147F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93" w:name="_Toc467764212"/>
      <w:bookmarkStart w:id="94" w:name="_Toc481589256"/>
      <w:bookmarkStart w:id="95" w:name="_Toc491695271"/>
      <w:bookmarkStart w:id="96" w:name="_Toc514931504"/>
      <w:r w:rsidRPr="00E074CD">
        <w:rPr>
          <w:rFonts w:ascii="Franklin Gothic Heavy" w:eastAsia="Times New Roman" w:hAnsi="Franklin Gothic Heavy"/>
          <w:color w:val="000000"/>
          <w:szCs w:val="24"/>
          <w:u w:val="single"/>
        </w:rPr>
        <w:t>3.5.2. Podprogram č. 2 – Ochrana pred požiarmi</w:t>
      </w:r>
      <w:bookmarkEnd w:id="93"/>
      <w:bookmarkEnd w:id="94"/>
      <w:bookmarkEnd w:id="95"/>
      <w:bookmarkEnd w:id="96"/>
      <w:r w:rsidRPr="00E074C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80147F" w:rsidRPr="00E074CD" w:rsidRDefault="0080147F" w:rsidP="0080147F"/>
    <w:p w:rsidR="0080147F" w:rsidRPr="00E074CD" w:rsidRDefault="0080147F" w:rsidP="0080147F">
      <w:pPr>
        <w:rPr>
          <w:i/>
          <w:u w:val="single"/>
        </w:rPr>
      </w:pPr>
      <w:r w:rsidRPr="00E074CD">
        <w:rPr>
          <w:i/>
          <w:u w:val="single"/>
        </w:rPr>
        <w:t xml:space="preserve">Cieľ podprogramu </w:t>
      </w:r>
    </w:p>
    <w:p w:rsidR="0080147F" w:rsidRPr="00E074CD" w:rsidRDefault="0080147F" w:rsidP="0080147F">
      <w:pPr>
        <w:jc w:val="both"/>
      </w:pPr>
      <w:r w:rsidRPr="00E074CD">
        <w:t xml:space="preserve">Obec bez požiarov </w:t>
      </w:r>
    </w:p>
    <w:p w:rsidR="0080147F" w:rsidRPr="00E074CD" w:rsidRDefault="0080147F" w:rsidP="0080147F">
      <w:pPr>
        <w:jc w:val="both"/>
      </w:pPr>
    </w:p>
    <w:p w:rsidR="0080147F" w:rsidRPr="00E074CD" w:rsidRDefault="0080147F" w:rsidP="0080147F">
      <w:pPr>
        <w:jc w:val="both"/>
        <w:rPr>
          <w:i/>
          <w:u w:val="single"/>
        </w:rPr>
      </w:pPr>
      <w:r w:rsidRPr="00E074CD">
        <w:rPr>
          <w:i/>
          <w:u w:val="single"/>
        </w:rPr>
        <w:t xml:space="preserve">Prvok podprogramu </w:t>
      </w:r>
    </w:p>
    <w:p w:rsidR="0080147F" w:rsidRPr="00E074CD" w:rsidRDefault="0080147F" w:rsidP="0080147F">
      <w:pPr>
        <w:jc w:val="both"/>
      </w:pPr>
      <w:r w:rsidRPr="00E074CD">
        <w:t xml:space="preserve">Prevencia a represia, obecný hasičský zbor – dobrovoľný hasičský zbor </w:t>
      </w:r>
    </w:p>
    <w:p w:rsidR="0080147F" w:rsidRDefault="0080147F" w:rsidP="0080147F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80147F" w:rsidRPr="00747363" w:rsidTr="00ED0F08">
        <w:tc>
          <w:tcPr>
            <w:tcW w:w="2423" w:type="dxa"/>
            <w:shd w:val="clear" w:color="auto" w:fill="C199D3"/>
          </w:tcPr>
          <w:p w:rsidR="0080147F" w:rsidRPr="00747363" w:rsidRDefault="0080147F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80147F" w:rsidRPr="00747363" w:rsidRDefault="0080147F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80147F" w:rsidRPr="00747363" w:rsidRDefault="0080147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30.06.2017</w:t>
            </w:r>
          </w:p>
        </w:tc>
        <w:tc>
          <w:tcPr>
            <w:tcW w:w="2581" w:type="dxa"/>
            <w:shd w:val="clear" w:color="auto" w:fill="C199D3"/>
          </w:tcPr>
          <w:p w:rsidR="0080147F" w:rsidRPr="00747363" w:rsidRDefault="0080147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80147F" w:rsidRPr="00DD146D" w:rsidTr="00ED0F08">
        <w:tc>
          <w:tcPr>
            <w:tcW w:w="2423" w:type="dxa"/>
          </w:tcPr>
          <w:p w:rsidR="0080147F" w:rsidRPr="00D21EDC" w:rsidRDefault="0080147F" w:rsidP="00ED0F08">
            <w:pPr>
              <w:jc w:val="center"/>
            </w:pPr>
            <w:r>
              <w:t>580,00</w:t>
            </w:r>
          </w:p>
        </w:tc>
        <w:tc>
          <w:tcPr>
            <w:tcW w:w="2170" w:type="dxa"/>
          </w:tcPr>
          <w:p w:rsidR="0080147F" w:rsidRDefault="0080147F" w:rsidP="00ED0F08">
            <w:pPr>
              <w:jc w:val="center"/>
            </w:pPr>
            <w:r>
              <w:t>900,00</w:t>
            </w:r>
          </w:p>
        </w:tc>
        <w:tc>
          <w:tcPr>
            <w:tcW w:w="2571" w:type="dxa"/>
          </w:tcPr>
          <w:p w:rsidR="0080147F" w:rsidRPr="00D21EDC" w:rsidRDefault="0080147F" w:rsidP="0080147F">
            <w:pPr>
              <w:jc w:val="center"/>
            </w:pPr>
            <w:r>
              <w:t>620,49</w:t>
            </w:r>
          </w:p>
        </w:tc>
        <w:tc>
          <w:tcPr>
            <w:tcW w:w="2581" w:type="dxa"/>
          </w:tcPr>
          <w:p w:rsidR="0080147F" w:rsidRPr="00DD146D" w:rsidRDefault="0080147F" w:rsidP="00ED0F08">
            <w:pPr>
              <w:jc w:val="center"/>
            </w:pPr>
            <w:r>
              <w:t>68,94</w:t>
            </w:r>
          </w:p>
        </w:tc>
      </w:tr>
    </w:tbl>
    <w:p w:rsidR="0080147F" w:rsidRDefault="0080147F" w:rsidP="0080147F">
      <w:pPr>
        <w:spacing w:line="276" w:lineRule="auto"/>
        <w:jc w:val="both"/>
      </w:pPr>
    </w:p>
    <w:p w:rsidR="0080147F" w:rsidRDefault="0080147F" w:rsidP="0080147F">
      <w:pPr>
        <w:spacing w:line="276" w:lineRule="auto"/>
        <w:jc w:val="both"/>
      </w:pPr>
      <w:r>
        <w:rPr>
          <w:b/>
        </w:rPr>
        <w:t xml:space="preserve">Komentár -  </w:t>
      </w:r>
      <w:r>
        <w:t xml:space="preserve">obec použila finančné prostriedky na zakúpenie potrebného materiálu pre DHZ vo výške 311,18  € ,  uhradila reprezentačné výdavky, ktoré vznikli na základe účasti DHZ na súťažiach a taktiež usporiadanie výročia DHZ v Lipovníku  vo výške 259,31 €. Obec  uhradila členské príspevky vo výške 50,00 €. </w:t>
      </w:r>
    </w:p>
    <w:p w:rsidR="0080147F" w:rsidRDefault="0080147F" w:rsidP="0080147F">
      <w:pPr>
        <w:spacing w:line="276" w:lineRule="auto"/>
        <w:jc w:val="both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761"/>
        <w:gridCol w:w="1835"/>
        <w:gridCol w:w="2209"/>
        <w:gridCol w:w="15"/>
        <w:gridCol w:w="1296"/>
      </w:tblGrid>
      <w:tr w:rsidR="0080147F" w:rsidRPr="00AF28D9" w:rsidTr="00ED0F08">
        <w:trPr>
          <w:trHeight w:val="357"/>
        </w:trPr>
        <w:tc>
          <w:tcPr>
            <w:tcW w:w="9416" w:type="dxa"/>
            <w:gridSpan w:val="6"/>
            <w:shd w:val="clear" w:color="auto" w:fill="FFFF00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Taktické cvičenia</w:t>
            </w:r>
          </w:p>
        </w:tc>
      </w:tr>
      <w:tr w:rsidR="0080147F" w:rsidRPr="00AF28D9" w:rsidTr="00ED0F08">
        <w:trPr>
          <w:trHeight w:val="357"/>
        </w:trPr>
        <w:tc>
          <w:tcPr>
            <w:tcW w:w="2308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769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235" w:type="dxa"/>
            <w:gridSpan w:val="2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261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80147F" w:rsidRPr="00AF28D9" w:rsidTr="00ED0F08">
        <w:trPr>
          <w:trHeight w:val="357"/>
        </w:trPr>
        <w:tc>
          <w:tcPr>
            <w:tcW w:w="2308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69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261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>
              <w:t>2</w:t>
            </w:r>
          </w:p>
        </w:tc>
      </w:tr>
      <w:tr w:rsidR="0080147F" w:rsidRPr="00AF28D9" w:rsidTr="00ED0F08">
        <w:trPr>
          <w:trHeight w:val="357"/>
        </w:trPr>
        <w:tc>
          <w:tcPr>
            <w:tcW w:w="2308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69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61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>
              <w:t>6</w:t>
            </w:r>
          </w:p>
        </w:tc>
      </w:tr>
      <w:tr w:rsidR="0080147F" w:rsidRPr="00AF28D9" w:rsidTr="00ED0F08">
        <w:trPr>
          <w:trHeight w:val="357"/>
        </w:trPr>
        <w:tc>
          <w:tcPr>
            <w:tcW w:w="9416" w:type="dxa"/>
            <w:gridSpan w:val="6"/>
            <w:shd w:val="clear" w:color="auto" w:fill="FFFF00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Previerky</w:t>
            </w:r>
          </w:p>
        </w:tc>
      </w:tr>
      <w:tr w:rsidR="0080147F" w:rsidRPr="00AF28D9" w:rsidTr="00ED0F08">
        <w:trPr>
          <w:trHeight w:val="357"/>
        </w:trPr>
        <w:tc>
          <w:tcPr>
            <w:tcW w:w="2308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769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220" w:type="dxa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276" w:type="dxa"/>
            <w:gridSpan w:val="2"/>
            <w:shd w:val="clear" w:color="auto" w:fill="BDD6EE"/>
          </w:tcPr>
          <w:p w:rsidR="0080147F" w:rsidRPr="00AF28D9" w:rsidRDefault="0080147F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80147F" w:rsidRPr="00AF28D9" w:rsidTr="00ED0F08">
        <w:trPr>
          <w:trHeight w:val="436"/>
        </w:trPr>
        <w:tc>
          <w:tcPr>
            <w:tcW w:w="2308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69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20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>
              <w:t>1</w:t>
            </w:r>
          </w:p>
        </w:tc>
      </w:tr>
      <w:tr w:rsidR="0080147F" w:rsidRPr="00AF28D9" w:rsidTr="00ED0F08">
        <w:trPr>
          <w:trHeight w:val="357"/>
        </w:trPr>
        <w:tc>
          <w:tcPr>
            <w:tcW w:w="2308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69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20" w:type="dxa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0147F" w:rsidRPr="00AF28D9" w:rsidRDefault="0080147F" w:rsidP="00ED0F0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134A20" w:rsidRDefault="00134A20"/>
    <w:p w:rsidR="00882A8A" w:rsidRDefault="00882A8A" w:rsidP="00882A8A">
      <w:pPr>
        <w:spacing w:line="276" w:lineRule="auto"/>
        <w:jc w:val="both"/>
      </w:pPr>
    </w:p>
    <w:p w:rsidR="00882A8A" w:rsidRPr="00355218" w:rsidRDefault="00882A8A" w:rsidP="00882A8A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97" w:name="_Toc467764213"/>
      <w:bookmarkStart w:id="98" w:name="_Toc481589257"/>
      <w:bookmarkStart w:id="99" w:name="_Toc491695272"/>
      <w:bookmarkStart w:id="100" w:name="_Toc514931505"/>
      <w:r w:rsidRPr="00355218">
        <w:rPr>
          <w:rFonts w:ascii="Franklin Gothic Heavy" w:eastAsia="Times New Roman" w:hAnsi="Franklin Gothic Heavy"/>
          <w:color w:val="000000"/>
          <w:szCs w:val="24"/>
          <w:u w:val="single"/>
        </w:rPr>
        <w:t>3.5.3. Podprogram č. 3 – Ochrana pred povodňami</w:t>
      </w:r>
      <w:bookmarkEnd w:id="97"/>
      <w:bookmarkEnd w:id="98"/>
      <w:bookmarkEnd w:id="99"/>
      <w:bookmarkEnd w:id="100"/>
      <w:r w:rsidRPr="0035521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882A8A" w:rsidRPr="00355218" w:rsidRDefault="00882A8A" w:rsidP="00882A8A"/>
    <w:p w:rsidR="00882A8A" w:rsidRPr="00355218" w:rsidRDefault="00882A8A" w:rsidP="00882A8A">
      <w:pPr>
        <w:rPr>
          <w:i/>
          <w:u w:val="single"/>
        </w:rPr>
      </w:pPr>
      <w:r w:rsidRPr="00355218">
        <w:rPr>
          <w:i/>
          <w:u w:val="single"/>
        </w:rPr>
        <w:t xml:space="preserve">Cieľ podprogramu </w:t>
      </w:r>
    </w:p>
    <w:p w:rsidR="00882A8A" w:rsidRPr="00355218" w:rsidRDefault="00882A8A" w:rsidP="00882A8A">
      <w:pPr>
        <w:jc w:val="both"/>
      </w:pPr>
      <w:r w:rsidRPr="00355218">
        <w:t xml:space="preserve">Odvedenie prívalových vôd </w:t>
      </w:r>
    </w:p>
    <w:p w:rsidR="00882A8A" w:rsidRPr="00355218" w:rsidRDefault="00882A8A" w:rsidP="00882A8A">
      <w:pPr>
        <w:jc w:val="both"/>
      </w:pPr>
    </w:p>
    <w:p w:rsidR="00882A8A" w:rsidRPr="00355218" w:rsidRDefault="00882A8A" w:rsidP="00882A8A">
      <w:pPr>
        <w:jc w:val="both"/>
        <w:rPr>
          <w:i/>
          <w:u w:val="single"/>
        </w:rPr>
      </w:pPr>
      <w:r w:rsidRPr="00355218">
        <w:rPr>
          <w:i/>
          <w:u w:val="single"/>
        </w:rPr>
        <w:lastRenderedPageBreak/>
        <w:t xml:space="preserve">Prvok podprogramu </w:t>
      </w:r>
    </w:p>
    <w:p w:rsidR="00882A8A" w:rsidRPr="00355218" w:rsidRDefault="00882A8A" w:rsidP="00882A8A">
      <w:pPr>
        <w:jc w:val="both"/>
      </w:pPr>
      <w:r w:rsidRPr="00355218">
        <w:t xml:space="preserve">Ochrana pred prívalovými vodami, prevencia a represia  </w:t>
      </w:r>
    </w:p>
    <w:p w:rsidR="00882A8A" w:rsidRDefault="00882A8A" w:rsidP="00882A8A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882A8A" w:rsidRPr="00747363" w:rsidTr="00ED0F08">
        <w:tc>
          <w:tcPr>
            <w:tcW w:w="2423" w:type="dxa"/>
            <w:shd w:val="clear" w:color="auto" w:fill="C199D3"/>
          </w:tcPr>
          <w:p w:rsidR="00882A8A" w:rsidRPr="00747363" w:rsidRDefault="00882A8A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>ozpočet</w:t>
            </w:r>
          </w:p>
        </w:tc>
        <w:tc>
          <w:tcPr>
            <w:tcW w:w="2170" w:type="dxa"/>
            <w:shd w:val="clear" w:color="auto" w:fill="C199D3"/>
          </w:tcPr>
          <w:p w:rsidR="00882A8A" w:rsidRPr="00747363" w:rsidRDefault="00882A8A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882A8A" w:rsidRPr="00747363" w:rsidRDefault="00882A8A" w:rsidP="00FC3F30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</w:t>
            </w:r>
            <w:r w:rsidR="00FC3F30">
              <w:rPr>
                <w:b/>
              </w:rPr>
              <w:t> 21.12.2017</w:t>
            </w:r>
          </w:p>
        </w:tc>
        <w:tc>
          <w:tcPr>
            <w:tcW w:w="2581" w:type="dxa"/>
            <w:shd w:val="clear" w:color="auto" w:fill="C199D3"/>
          </w:tcPr>
          <w:p w:rsidR="00882A8A" w:rsidRPr="00747363" w:rsidRDefault="00882A8A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882A8A" w:rsidRPr="00DD146D" w:rsidTr="00ED0F08">
        <w:tc>
          <w:tcPr>
            <w:tcW w:w="2423" w:type="dxa"/>
          </w:tcPr>
          <w:p w:rsidR="00882A8A" w:rsidRPr="00D21EDC" w:rsidRDefault="00882A8A" w:rsidP="00ED0F08">
            <w:pPr>
              <w:jc w:val="center"/>
            </w:pPr>
            <w:r>
              <w:t>300,00</w:t>
            </w:r>
          </w:p>
        </w:tc>
        <w:tc>
          <w:tcPr>
            <w:tcW w:w="2170" w:type="dxa"/>
          </w:tcPr>
          <w:p w:rsidR="00882A8A" w:rsidRDefault="00882A8A" w:rsidP="00ED0F08">
            <w:pPr>
              <w:jc w:val="center"/>
            </w:pPr>
            <w:r>
              <w:t>390,00</w:t>
            </w:r>
          </w:p>
        </w:tc>
        <w:tc>
          <w:tcPr>
            <w:tcW w:w="2571" w:type="dxa"/>
          </w:tcPr>
          <w:p w:rsidR="00882A8A" w:rsidRPr="00D21EDC" w:rsidRDefault="00882A8A" w:rsidP="00ED0F08">
            <w:pPr>
              <w:jc w:val="center"/>
            </w:pPr>
            <w:r>
              <w:t>205,40</w:t>
            </w:r>
          </w:p>
        </w:tc>
        <w:tc>
          <w:tcPr>
            <w:tcW w:w="2581" w:type="dxa"/>
          </w:tcPr>
          <w:p w:rsidR="00882A8A" w:rsidRPr="00DD146D" w:rsidRDefault="00882A8A" w:rsidP="00ED0F08">
            <w:pPr>
              <w:jc w:val="center"/>
            </w:pPr>
            <w:r>
              <w:t>52,67</w:t>
            </w:r>
          </w:p>
        </w:tc>
      </w:tr>
    </w:tbl>
    <w:p w:rsidR="00882A8A" w:rsidRDefault="00882A8A" w:rsidP="00882A8A">
      <w:pPr>
        <w:spacing w:line="276" w:lineRule="auto"/>
        <w:jc w:val="both"/>
      </w:pPr>
    </w:p>
    <w:p w:rsidR="00882A8A" w:rsidRDefault="00882A8A" w:rsidP="00882A8A">
      <w:pPr>
        <w:spacing w:line="276" w:lineRule="auto"/>
        <w:jc w:val="both"/>
      </w:pPr>
      <w:r>
        <w:rPr>
          <w:b/>
        </w:rPr>
        <w:t xml:space="preserve">Komentár - </w:t>
      </w:r>
      <w:r>
        <w:t xml:space="preserve">v tomto podprograme obec plánuje výdavky na zabezpečenie ochrany pred prívalovými vodami. </w:t>
      </w:r>
      <w:r w:rsidR="00E74F8B">
        <w:t xml:space="preserve">Počas roku 2017 obec vynaložila finančné prostriedky na zakúpenie všeobecného materiálu vo výške 83,00 € a tiež bola vykonaná údržba vo výške 122,40 €. </w:t>
      </w:r>
    </w:p>
    <w:p w:rsidR="00882A8A" w:rsidRDefault="00882A8A" w:rsidP="00882A8A">
      <w:pPr>
        <w:spacing w:line="276" w:lineRule="auto"/>
        <w:jc w:val="both"/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689"/>
        <w:gridCol w:w="2033"/>
        <w:gridCol w:w="1559"/>
        <w:gridCol w:w="1296"/>
      </w:tblGrid>
      <w:tr w:rsidR="00882A8A" w:rsidRPr="00AF28D9" w:rsidTr="00ED0F08">
        <w:trPr>
          <w:trHeight w:val="388"/>
        </w:trPr>
        <w:tc>
          <w:tcPr>
            <w:tcW w:w="9358" w:type="dxa"/>
            <w:gridSpan w:val="5"/>
            <w:shd w:val="clear" w:color="auto" w:fill="FFFF00"/>
          </w:tcPr>
          <w:p w:rsidR="00882A8A" w:rsidRPr="00AF28D9" w:rsidRDefault="00882A8A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Zariadenie ochrany, údržba</w:t>
            </w:r>
          </w:p>
        </w:tc>
      </w:tr>
      <w:tr w:rsidR="00882A8A" w:rsidRPr="00AF28D9" w:rsidTr="00ED0F08">
        <w:trPr>
          <w:trHeight w:val="388"/>
        </w:trPr>
        <w:tc>
          <w:tcPr>
            <w:tcW w:w="2885" w:type="dxa"/>
            <w:shd w:val="clear" w:color="auto" w:fill="BDD6EE"/>
          </w:tcPr>
          <w:p w:rsidR="00882A8A" w:rsidRPr="00AF28D9" w:rsidRDefault="00882A8A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759" w:type="dxa"/>
            <w:shd w:val="clear" w:color="auto" w:fill="BDD6EE"/>
          </w:tcPr>
          <w:p w:rsidR="00882A8A" w:rsidRPr="00AF28D9" w:rsidRDefault="00882A8A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2127" w:type="dxa"/>
            <w:shd w:val="clear" w:color="auto" w:fill="BDD6EE"/>
          </w:tcPr>
          <w:p w:rsidR="00882A8A" w:rsidRPr="00AF28D9" w:rsidRDefault="00882A8A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620" w:type="dxa"/>
            <w:shd w:val="clear" w:color="auto" w:fill="BDD6EE"/>
          </w:tcPr>
          <w:p w:rsidR="00882A8A" w:rsidRPr="00AF28D9" w:rsidRDefault="00882A8A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967" w:type="dxa"/>
            <w:shd w:val="clear" w:color="auto" w:fill="BDD6EE"/>
          </w:tcPr>
          <w:p w:rsidR="00882A8A" w:rsidRPr="00AF28D9" w:rsidRDefault="00E74F8B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882A8A" w:rsidRPr="00AF28D9" w:rsidTr="00ED0F08">
        <w:trPr>
          <w:trHeight w:val="474"/>
        </w:trPr>
        <w:tc>
          <w:tcPr>
            <w:tcW w:w="2885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59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7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620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967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882A8A" w:rsidRPr="00AF28D9" w:rsidTr="00ED0F08">
        <w:trPr>
          <w:trHeight w:val="388"/>
        </w:trPr>
        <w:tc>
          <w:tcPr>
            <w:tcW w:w="2885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59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127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620" w:type="dxa"/>
            <w:shd w:val="clear" w:color="auto" w:fill="auto"/>
          </w:tcPr>
          <w:p w:rsidR="00882A8A" w:rsidRPr="00AF28D9" w:rsidRDefault="00882A8A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967" w:type="dxa"/>
            <w:shd w:val="clear" w:color="auto" w:fill="auto"/>
          </w:tcPr>
          <w:p w:rsidR="00882A8A" w:rsidRPr="00AF28D9" w:rsidRDefault="00E74F8B" w:rsidP="00ED0F08">
            <w:pPr>
              <w:spacing w:line="240" w:lineRule="auto"/>
              <w:jc w:val="center"/>
            </w:pPr>
            <w:r>
              <w:t>3</w:t>
            </w:r>
          </w:p>
        </w:tc>
      </w:tr>
    </w:tbl>
    <w:p w:rsidR="009743C4" w:rsidRDefault="009743C4"/>
    <w:p w:rsidR="003252A8" w:rsidRPr="00F25826" w:rsidRDefault="003252A8" w:rsidP="003252A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01" w:name="_Toc467764214"/>
      <w:bookmarkStart w:id="102" w:name="_Toc481589258"/>
      <w:bookmarkStart w:id="103" w:name="_Toc491695273"/>
      <w:bookmarkStart w:id="104" w:name="_Toc514931506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>3.5.4. Podprogram č. 4 – Verejné osvetlenie</w:t>
      </w:r>
      <w:bookmarkEnd w:id="101"/>
      <w:bookmarkEnd w:id="102"/>
      <w:bookmarkEnd w:id="103"/>
      <w:bookmarkEnd w:id="104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3252A8" w:rsidRPr="00F25826" w:rsidRDefault="003252A8" w:rsidP="003252A8"/>
    <w:p w:rsidR="003252A8" w:rsidRPr="00F25826" w:rsidRDefault="003252A8" w:rsidP="003252A8">
      <w:pPr>
        <w:rPr>
          <w:i/>
          <w:u w:val="single"/>
        </w:rPr>
      </w:pPr>
      <w:r w:rsidRPr="00F25826">
        <w:rPr>
          <w:i/>
          <w:u w:val="single"/>
        </w:rPr>
        <w:t xml:space="preserve">Cieľ podprogramu </w:t>
      </w:r>
    </w:p>
    <w:p w:rsidR="003252A8" w:rsidRPr="00F25826" w:rsidRDefault="003252A8" w:rsidP="003252A8">
      <w:pPr>
        <w:jc w:val="both"/>
      </w:pPr>
      <w:r w:rsidRPr="00F25826">
        <w:t xml:space="preserve">Osvetlená a bezpečná obec </w:t>
      </w:r>
    </w:p>
    <w:p w:rsidR="003252A8" w:rsidRPr="00F25826" w:rsidRDefault="003252A8" w:rsidP="003252A8">
      <w:pPr>
        <w:jc w:val="both"/>
      </w:pPr>
    </w:p>
    <w:p w:rsidR="003252A8" w:rsidRPr="00F25826" w:rsidRDefault="003252A8" w:rsidP="003252A8">
      <w:pPr>
        <w:jc w:val="both"/>
        <w:rPr>
          <w:i/>
          <w:u w:val="single"/>
        </w:rPr>
      </w:pPr>
      <w:r w:rsidRPr="00F25826">
        <w:rPr>
          <w:i/>
          <w:u w:val="single"/>
        </w:rPr>
        <w:t xml:space="preserve">Prvok podprogramu </w:t>
      </w:r>
    </w:p>
    <w:p w:rsidR="003252A8" w:rsidRDefault="003252A8" w:rsidP="003252A8">
      <w:pPr>
        <w:jc w:val="both"/>
      </w:pPr>
      <w:r w:rsidRPr="00F25826">
        <w:t xml:space="preserve">Údržba, rekonštrukcia a modernizácia verejného osvetlenia </w:t>
      </w:r>
    </w:p>
    <w:p w:rsidR="003252A8" w:rsidRPr="00F25826" w:rsidRDefault="003252A8" w:rsidP="003252A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3252A8" w:rsidRPr="00747363" w:rsidTr="00ED0F08">
        <w:tc>
          <w:tcPr>
            <w:tcW w:w="2423" w:type="dxa"/>
            <w:shd w:val="clear" w:color="auto" w:fill="C199D3"/>
          </w:tcPr>
          <w:p w:rsidR="003252A8" w:rsidRPr="00747363" w:rsidRDefault="003252A8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3252A8" w:rsidRPr="00747363" w:rsidRDefault="003252A8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3252A8" w:rsidRPr="00747363" w:rsidRDefault="003252A8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3252A8" w:rsidRPr="00747363" w:rsidRDefault="003252A8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3252A8" w:rsidRPr="00DD146D" w:rsidTr="00ED0F08">
        <w:tc>
          <w:tcPr>
            <w:tcW w:w="2423" w:type="dxa"/>
          </w:tcPr>
          <w:p w:rsidR="003252A8" w:rsidRPr="00D21EDC" w:rsidRDefault="003252A8" w:rsidP="00ED0F08">
            <w:pPr>
              <w:jc w:val="center"/>
            </w:pPr>
            <w:r>
              <w:t>2 740,00</w:t>
            </w:r>
          </w:p>
        </w:tc>
        <w:tc>
          <w:tcPr>
            <w:tcW w:w="2170" w:type="dxa"/>
          </w:tcPr>
          <w:p w:rsidR="003252A8" w:rsidRDefault="003252A8" w:rsidP="00ED0F08">
            <w:pPr>
              <w:jc w:val="center"/>
            </w:pPr>
            <w:r>
              <w:t>2 920,00</w:t>
            </w:r>
          </w:p>
        </w:tc>
        <w:tc>
          <w:tcPr>
            <w:tcW w:w="2571" w:type="dxa"/>
          </w:tcPr>
          <w:p w:rsidR="003252A8" w:rsidRPr="00D21EDC" w:rsidRDefault="003252A8" w:rsidP="00ED0F08">
            <w:pPr>
              <w:jc w:val="center"/>
            </w:pPr>
            <w:r>
              <w:t>1 650,27</w:t>
            </w:r>
          </w:p>
        </w:tc>
        <w:tc>
          <w:tcPr>
            <w:tcW w:w="2581" w:type="dxa"/>
          </w:tcPr>
          <w:p w:rsidR="003252A8" w:rsidRPr="00DD146D" w:rsidRDefault="003252A8" w:rsidP="00ED0F08">
            <w:pPr>
              <w:jc w:val="center"/>
            </w:pPr>
            <w:r>
              <w:t>56,52</w:t>
            </w:r>
          </w:p>
        </w:tc>
      </w:tr>
    </w:tbl>
    <w:p w:rsidR="003252A8" w:rsidRDefault="003252A8" w:rsidP="003252A8">
      <w:pPr>
        <w:spacing w:line="276" w:lineRule="auto"/>
        <w:jc w:val="both"/>
        <w:rPr>
          <w:b/>
        </w:rPr>
      </w:pPr>
    </w:p>
    <w:p w:rsidR="003252A8" w:rsidRDefault="003252A8" w:rsidP="003252A8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sa nachádzajú výdavky na zabezpečenie dodávky EE pre verejné osvetlenie vo výške 1 650,27 €. </w:t>
      </w:r>
    </w:p>
    <w:p w:rsidR="003252A8" w:rsidRDefault="003252A8" w:rsidP="003252A8">
      <w:pPr>
        <w:spacing w:line="276" w:lineRule="auto"/>
        <w:jc w:val="both"/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085"/>
        <w:gridCol w:w="1958"/>
        <w:gridCol w:w="2072"/>
        <w:gridCol w:w="59"/>
        <w:gridCol w:w="1296"/>
      </w:tblGrid>
      <w:tr w:rsidR="003252A8" w:rsidRPr="00AF28D9" w:rsidTr="00ED0F08">
        <w:trPr>
          <w:trHeight w:val="319"/>
        </w:trPr>
        <w:tc>
          <w:tcPr>
            <w:tcW w:w="9837" w:type="dxa"/>
            <w:gridSpan w:val="6"/>
            <w:shd w:val="clear" w:color="auto" w:fill="FFFF00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Údržba svetelných bodov</w:t>
            </w:r>
          </w:p>
        </w:tc>
      </w:tr>
      <w:tr w:rsidR="003252A8" w:rsidRPr="00AF28D9" w:rsidTr="00ED0F08">
        <w:trPr>
          <w:trHeight w:val="319"/>
        </w:trPr>
        <w:tc>
          <w:tcPr>
            <w:tcW w:w="2389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114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4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00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250" w:type="dxa"/>
            <w:gridSpan w:val="2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3252A8" w:rsidRPr="00AF28D9" w:rsidTr="00ED0F08">
        <w:trPr>
          <w:trHeight w:val="389"/>
        </w:trPr>
        <w:tc>
          <w:tcPr>
            <w:tcW w:w="2389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11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98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2100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>
              <w:t>45</w:t>
            </w:r>
          </w:p>
        </w:tc>
      </w:tr>
      <w:tr w:rsidR="003252A8" w:rsidRPr="00AF28D9" w:rsidTr="00ED0F08">
        <w:trPr>
          <w:trHeight w:val="319"/>
        </w:trPr>
        <w:tc>
          <w:tcPr>
            <w:tcW w:w="2389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11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98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2100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>
              <w:t>45</w:t>
            </w:r>
          </w:p>
        </w:tc>
      </w:tr>
      <w:tr w:rsidR="003252A8" w:rsidRPr="00AF28D9" w:rsidTr="00ED0F08">
        <w:trPr>
          <w:trHeight w:val="319"/>
        </w:trPr>
        <w:tc>
          <w:tcPr>
            <w:tcW w:w="9837" w:type="dxa"/>
            <w:gridSpan w:val="6"/>
            <w:shd w:val="clear" w:color="auto" w:fill="FFFF00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Údržba ovládača</w:t>
            </w:r>
          </w:p>
        </w:tc>
      </w:tr>
      <w:tr w:rsidR="003252A8" w:rsidRPr="00AF28D9" w:rsidTr="00ED0F08">
        <w:trPr>
          <w:trHeight w:val="319"/>
        </w:trPr>
        <w:tc>
          <w:tcPr>
            <w:tcW w:w="2389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114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4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60" w:type="dxa"/>
            <w:gridSpan w:val="2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190" w:type="dxa"/>
            <w:shd w:val="clear" w:color="auto" w:fill="BDD6EE"/>
          </w:tcPr>
          <w:p w:rsidR="003252A8" w:rsidRPr="00AF28D9" w:rsidRDefault="003252A8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3252A8" w:rsidRPr="00AF28D9" w:rsidTr="00ED0F08">
        <w:trPr>
          <w:trHeight w:val="389"/>
        </w:trPr>
        <w:tc>
          <w:tcPr>
            <w:tcW w:w="2389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11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190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>
              <w:t>1</w:t>
            </w:r>
          </w:p>
        </w:tc>
      </w:tr>
      <w:tr w:rsidR="003252A8" w:rsidRPr="00AF28D9" w:rsidTr="00ED0F08">
        <w:trPr>
          <w:trHeight w:val="319"/>
        </w:trPr>
        <w:tc>
          <w:tcPr>
            <w:tcW w:w="2389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11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4" w:type="dxa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252A8" w:rsidRPr="00AF28D9" w:rsidRDefault="003252A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190" w:type="dxa"/>
            <w:shd w:val="clear" w:color="auto" w:fill="auto"/>
          </w:tcPr>
          <w:p w:rsidR="003252A8" w:rsidRPr="00AF28D9" w:rsidRDefault="00B77D41" w:rsidP="00ED0F0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3252A8" w:rsidRDefault="003252A8"/>
    <w:p w:rsidR="0006756C" w:rsidRDefault="0006756C"/>
    <w:p w:rsidR="0006756C" w:rsidRDefault="0006756C"/>
    <w:p w:rsidR="0006756C" w:rsidRDefault="0006756C"/>
    <w:p w:rsidR="00B70482" w:rsidRPr="00F25826" w:rsidRDefault="00B70482" w:rsidP="00B70482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05" w:name="_Toc467764215"/>
      <w:bookmarkStart w:id="106" w:name="_Toc481589259"/>
      <w:bookmarkStart w:id="107" w:name="_Toc491695274"/>
      <w:bookmarkStart w:id="108" w:name="_Toc514931507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3.5.5. Podprogram č. 5 – Verejný poriadok</w:t>
      </w:r>
      <w:bookmarkEnd w:id="105"/>
      <w:bookmarkEnd w:id="106"/>
      <w:bookmarkEnd w:id="107"/>
      <w:bookmarkEnd w:id="108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B70482" w:rsidRPr="00F25826" w:rsidRDefault="00B70482" w:rsidP="00B70482"/>
    <w:p w:rsidR="00B70482" w:rsidRPr="00F25826" w:rsidRDefault="00B70482" w:rsidP="00B70482">
      <w:pPr>
        <w:rPr>
          <w:i/>
          <w:u w:val="single"/>
        </w:rPr>
      </w:pPr>
      <w:r w:rsidRPr="00F25826">
        <w:rPr>
          <w:i/>
          <w:u w:val="single"/>
        </w:rPr>
        <w:t xml:space="preserve">Cieľ podprogramu </w:t>
      </w:r>
    </w:p>
    <w:p w:rsidR="00B70482" w:rsidRPr="00F25826" w:rsidRDefault="00B70482" w:rsidP="00B70482">
      <w:pPr>
        <w:jc w:val="both"/>
      </w:pPr>
      <w:r w:rsidRPr="00F25826">
        <w:t xml:space="preserve">Bezpečné ulice </w:t>
      </w:r>
    </w:p>
    <w:p w:rsidR="00B70482" w:rsidRPr="00F25826" w:rsidRDefault="00B70482" w:rsidP="00B70482">
      <w:pPr>
        <w:jc w:val="both"/>
      </w:pPr>
    </w:p>
    <w:p w:rsidR="00B70482" w:rsidRPr="00F25826" w:rsidRDefault="00B70482" w:rsidP="00B70482">
      <w:pPr>
        <w:jc w:val="both"/>
        <w:rPr>
          <w:i/>
          <w:u w:val="single"/>
        </w:rPr>
      </w:pPr>
      <w:r w:rsidRPr="00F25826">
        <w:rPr>
          <w:i/>
          <w:u w:val="single"/>
        </w:rPr>
        <w:t xml:space="preserve">Prvok podprogramu </w:t>
      </w:r>
    </w:p>
    <w:p w:rsidR="00B70482" w:rsidRPr="00F25826" w:rsidRDefault="00B70482" w:rsidP="00B70482">
      <w:pPr>
        <w:jc w:val="both"/>
      </w:pPr>
      <w:r w:rsidRPr="00F25826">
        <w:t xml:space="preserve">Prevencia a represia </w:t>
      </w:r>
    </w:p>
    <w:p w:rsidR="00B70482" w:rsidRPr="00F25826" w:rsidRDefault="00B70482" w:rsidP="00B70482">
      <w:pPr>
        <w:jc w:val="both"/>
      </w:pPr>
      <w:r w:rsidRPr="00F25826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B70482" w:rsidRPr="00747363" w:rsidTr="00ED0F08">
        <w:tc>
          <w:tcPr>
            <w:tcW w:w="2423" w:type="dxa"/>
            <w:shd w:val="clear" w:color="auto" w:fill="C199D3"/>
          </w:tcPr>
          <w:p w:rsidR="00B70482" w:rsidRPr="00747363" w:rsidRDefault="00B70482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B70482" w:rsidRPr="005676E5" w:rsidRDefault="00B70482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70482" w:rsidRPr="00747363" w:rsidRDefault="00B70482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B70482" w:rsidRPr="00747363" w:rsidRDefault="00B70482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70482" w:rsidRPr="00DD146D" w:rsidTr="00ED0F08">
        <w:tc>
          <w:tcPr>
            <w:tcW w:w="2423" w:type="dxa"/>
          </w:tcPr>
          <w:p w:rsidR="00B70482" w:rsidRPr="00D21EDC" w:rsidRDefault="00B70482" w:rsidP="00ED0F08">
            <w:pPr>
              <w:jc w:val="center"/>
            </w:pPr>
            <w:r>
              <w:t>10,00</w:t>
            </w:r>
          </w:p>
        </w:tc>
        <w:tc>
          <w:tcPr>
            <w:tcW w:w="2170" w:type="dxa"/>
          </w:tcPr>
          <w:p w:rsidR="00B70482" w:rsidRDefault="00B70482" w:rsidP="00ED0F08">
            <w:pPr>
              <w:jc w:val="center"/>
            </w:pPr>
            <w:r>
              <w:t>10,00</w:t>
            </w:r>
          </w:p>
        </w:tc>
        <w:tc>
          <w:tcPr>
            <w:tcW w:w="2571" w:type="dxa"/>
          </w:tcPr>
          <w:p w:rsidR="00B70482" w:rsidRPr="00D21EDC" w:rsidRDefault="00B70482" w:rsidP="00ED0F0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B70482" w:rsidRPr="00DD146D" w:rsidRDefault="00B70482" w:rsidP="00ED0F08">
            <w:pPr>
              <w:jc w:val="center"/>
            </w:pPr>
            <w:r>
              <w:t>0,00</w:t>
            </w:r>
          </w:p>
        </w:tc>
      </w:tr>
    </w:tbl>
    <w:p w:rsidR="00B70482" w:rsidRDefault="00B70482" w:rsidP="00B70482">
      <w:pPr>
        <w:spacing w:line="276" w:lineRule="auto"/>
        <w:jc w:val="both"/>
      </w:pPr>
    </w:p>
    <w:p w:rsidR="00B70482" w:rsidRDefault="00B70482" w:rsidP="00B70482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Lipovník na rok 2017 rozpočtovala výdavky, ktoré by boli  potrebné vynaložiť na zabezpečenie verejného poriadku v obci Lipovník.  </w:t>
      </w:r>
    </w:p>
    <w:p w:rsidR="00B70482" w:rsidRDefault="00B70482" w:rsidP="00B70482">
      <w:pPr>
        <w:spacing w:line="276" w:lineRule="auto"/>
        <w:jc w:val="both"/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1741"/>
        <w:gridCol w:w="1587"/>
        <w:gridCol w:w="1821"/>
        <w:gridCol w:w="1296"/>
      </w:tblGrid>
      <w:tr w:rsidR="00B70482" w:rsidRPr="00AF28D9" w:rsidTr="00ED0F08">
        <w:trPr>
          <w:trHeight w:val="433"/>
        </w:trPr>
        <w:tc>
          <w:tcPr>
            <w:tcW w:w="9298" w:type="dxa"/>
            <w:gridSpan w:val="5"/>
            <w:shd w:val="clear" w:color="auto" w:fill="FFFF00"/>
          </w:tcPr>
          <w:p w:rsidR="00B70482" w:rsidRPr="00AF28D9" w:rsidRDefault="00B7048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Objasnené priestupky v %</w:t>
            </w:r>
          </w:p>
        </w:tc>
      </w:tr>
      <w:tr w:rsidR="00B70482" w:rsidRPr="00AF28D9" w:rsidTr="00ED0F08">
        <w:trPr>
          <w:trHeight w:val="433"/>
        </w:trPr>
        <w:tc>
          <w:tcPr>
            <w:tcW w:w="3053" w:type="dxa"/>
            <w:shd w:val="clear" w:color="auto" w:fill="BDD6EE"/>
          </w:tcPr>
          <w:p w:rsidR="00B70482" w:rsidRPr="00AF28D9" w:rsidRDefault="00B7048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5" w:type="dxa"/>
            <w:shd w:val="clear" w:color="auto" w:fill="BDD6EE"/>
          </w:tcPr>
          <w:p w:rsidR="00B70482" w:rsidRPr="00AF28D9" w:rsidRDefault="00B7048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B70482" w:rsidRPr="00AF28D9" w:rsidRDefault="00B7048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965" w:type="dxa"/>
            <w:shd w:val="clear" w:color="auto" w:fill="BDD6EE"/>
          </w:tcPr>
          <w:p w:rsidR="00B70482" w:rsidRPr="00AF28D9" w:rsidRDefault="00B7048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704" w:type="dxa"/>
            <w:shd w:val="clear" w:color="auto" w:fill="BDD6EE"/>
          </w:tcPr>
          <w:p w:rsidR="00B70482" w:rsidRPr="00AF28D9" w:rsidRDefault="00B70482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B70482" w:rsidRPr="00AF28D9" w:rsidTr="00ED0F08">
        <w:trPr>
          <w:trHeight w:val="529"/>
        </w:trPr>
        <w:tc>
          <w:tcPr>
            <w:tcW w:w="3053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5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965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704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>
              <w:t>100</w:t>
            </w:r>
          </w:p>
        </w:tc>
      </w:tr>
      <w:tr w:rsidR="00B70482" w:rsidRPr="00AF28D9" w:rsidTr="00ED0F08">
        <w:trPr>
          <w:trHeight w:val="433"/>
        </w:trPr>
        <w:tc>
          <w:tcPr>
            <w:tcW w:w="3053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5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965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704" w:type="dxa"/>
            <w:shd w:val="clear" w:color="auto" w:fill="auto"/>
          </w:tcPr>
          <w:p w:rsidR="00B70482" w:rsidRPr="00AF28D9" w:rsidRDefault="00B70482" w:rsidP="00ED0F08">
            <w:pPr>
              <w:spacing w:line="240" w:lineRule="auto"/>
              <w:jc w:val="center"/>
            </w:pPr>
            <w:r>
              <w:t>100</w:t>
            </w:r>
          </w:p>
        </w:tc>
      </w:tr>
    </w:tbl>
    <w:p w:rsidR="0006756C" w:rsidRDefault="0006756C"/>
    <w:p w:rsidR="00966206" w:rsidRPr="006A0489" w:rsidRDefault="00966206" w:rsidP="00966206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09" w:name="_Toc467764216"/>
      <w:bookmarkStart w:id="110" w:name="_Toc481589260"/>
      <w:bookmarkStart w:id="111" w:name="_Toc491695275"/>
      <w:bookmarkStart w:id="112" w:name="_Toc514931508"/>
      <w:r w:rsidRPr="006A0489">
        <w:rPr>
          <w:rFonts w:ascii="Franklin Gothic Heavy" w:eastAsia="Times New Roman" w:hAnsi="Franklin Gothic Heavy"/>
          <w:color w:val="000000"/>
          <w:sz w:val="26"/>
          <w:szCs w:val="26"/>
        </w:rPr>
        <w:t>3.6. Program č. 6 – Odpadové hospodárstvo, tvorba a ochrana životného prostredia</w:t>
      </w:r>
      <w:bookmarkEnd w:id="109"/>
      <w:bookmarkEnd w:id="110"/>
      <w:bookmarkEnd w:id="111"/>
      <w:bookmarkEnd w:id="112"/>
      <w:r w:rsidRPr="006A0489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966206" w:rsidRPr="006A0489" w:rsidRDefault="00966206" w:rsidP="00966206"/>
    <w:p w:rsidR="00966206" w:rsidRPr="006A0489" w:rsidRDefault="00966206" w:rsidP="00966206">
      <w:pPr>
        <w:rPr>
          <w:i/>
          <w:u w:val="single"/>
        </w:rPr>
      </w:pPr>
      <w:r w:rsidRPr="006A0489">
        <w:rPr>
          <w:i/>
          <w:u w:val="single"/>
        </w:rPr>
        <w:t xml:space="preserve">Zámer programu </w:t>
      </w:r>
    </w:p>
    <w:p w:rsidR="00966206" w:rsidRPr="006A0489" w:rsidRDefault="00966206" w:rsidP="00966206">
      <w:r w:rsidRPr="006A0489">
        <w:t xml:space="preserve">Maximálne adresný, komerčne orientovaný systém odpadového hospodárstva kladúci dôraz na ochranu životného prostredia. </w:t>
      </w:r>
    </w:p>
    <w:p w:rsidR="00966206" w:rsidRDefault="00966206" w:rsidP="00966206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66206" w:rsidRPr="00747363" w:rsidTr="00ED0F08">
        <w:tc>
          <w:tcPr>
            <w:tcW w:w="2423" w:type="dxa"/>
            <w:shd w:val="clear" w:color="auto" w:fill="FBE4D5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66206" w:rsidRPr="00DD146D" w:rsidTr="00ED0F08">
        <w:tc>
          <w:tcPr>
            <w:tcW w:w="2423" w:type="dxa"/>
          </w:tcPr>
          <w:p w:rsidR="00966206" w:rsidRPr="00D21EDC" w:rsidRDefault="00966206" w:rsidP="00ED0F08">
            <w:pPr>
              <w:jc w:val="center"/>
            </w:pPr>
            <w:r>
              <w:t>22 275,00</w:t>
            </w:r>
          </w:p>
        </w:tc>
        <w:tc>
          <w:tcPr>
            <w:tcW w:w="2170" w:type="dxa"/>
          </w:tcPr>
          <w:p w:rsidR="00966206" w:rsidRDefault="00966206" w:rsidP="00ED0F08">
            <w:pPr>
              <w:jc w:val="center"/>
            </w:pPr>
            <w:r>
              <w:t>14 455,00</w:t>
            </w:r>
          </w:p>
        </w:tc>
        <w:tc>
          <w:tcPr>
            <w:tcW w:w="2571" w:type="dxa"/>
          </w:tcPr>
          <w:p w:rsidR="00966206" w:rsidRPr="00D21EDC" w:rsidRDefault="00966206" w:rsidP="00ED0F08">
            <w:pPr>
              <w:jc w:val="center"/>
            </w:pPr>
            <w:r>
              <w:t>6 923,33</w:t>
            </w:r>
          </w:p>
        </w:tc>
        <w:tc>
          <w:tcPr>
            <w:tcW w:w="2581" w:type="dxa"/>
          </w:tcPr>
          <w:p w:rsidR="00966206" w:rsidRPr="00DD146D" w:rsidRDefault="00966206" w:rsidP="00ED0F08">
            <w:pPr>
              <w:jc w:val="center"/>
            </w:pPr>
            <w:r>
              <w:t>47,90</w:t>
            </w:r>
          </w:p>
        </w:tc>
      </w:tr>
    </w:tbl>
    <w:p w:rsidR="00966206" w:rsidRDefault="00966206" w:rsidP="00966206">
      <w:pPr>
        <w:spacing w:line="276" w:lineRule="auto"/>
        <w:jc w:val="both"/>
      </w:pPr>
    </w:p>
    <w:p w:rsidR="00966206" w:rsidRPr="00D4330F" w:rsidRDefault="00966206" w:rsidP="00966206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13" w:name="_Toc467764217"/>
      <w:bookmarkStart w:id="114" w:name="_Toc481589261"/>
      <w:bookmarkStart w:id="115" w:name="_Toc491695276"/>
      <w:bookmarkStart w:id="116" w:name="_Toc514931509"/>
      <w:r w:rsidRPr="00D4330F">
        <w:rPr>
          <w:rFonts w:ascii="Franklin Gothic Heavy" w:eastAsia="Times New Roman" w:hAnsi="Franklin Gothic Heavy"/>
          <w:color w:val="000000"/>
          <w:szCs w:val="24"/>
          <w:u w:val="single"/>
        </w:rPr>
        <w:t>3.6.1. Podprogram č. 1 – Nakladanie s odpadmi</w:t>
      </w:r>
      <w:bookmarkEnd w:id="113"/>
      <w:bookmarkEnd w:id="114"/>
      <w:bookmarkEnd w:id="115"/>
      <w:bookmarkEnd w:id="116"/>
      <w:r w:rsidRPr="00D4330F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966206" w:rsidRPr="00D4330F" w:rsidRDefault="00966206" w:rsidP="00966206"/>
    <w:p w:rsidR="00966206" w:rsidRPr="00D4330F" w:rsidRDefault="00966206" w:rsidP="00966206">
      <w:pPr>
        <w:rPr>
          <w:i/>
          <w:u w:val="single"/>
        </w:rPr>
      </w:pPr>
      <w:r w:rsidRPr="00D4330F">
        <w:rPr>
          <w:i/>
          <w:u w:val="single"/>
        </w:rPr>
        <w:t xml:space="preserve">Cieľ podprogramu </w:t>
      </w:r>
    </w:p>
    <w:p w:rsidR="00966206" w:rsidRPr="00D4330F" w:rsidRDefault="00966206" w:rsidP="00966206">
      <w:pPr>
        <w:jc w:val="both"/>
      </w:pPr>
      <w:r w:rsidRPr="00D4330F">
        <w:t xml:space="preserve">Moderné odpadové hospodárstvo. </w:t>
      </w:r>
    </w:p>
    <w:p w:rsidR="00966206" w:rsidRPr="00D4330F" w:rsidRDefault="00966206" w:rsidP="00966206">
      <w:pPr>
        <w:jc w:val="both"/>
      </w:pPr>
    </w:p>
    <w:p w:rsidR="00966206" w:rsidRPr="00D4330F" w:rsidRDefault="00966206" w:rsidP="00966206">
      <w:pPr>
        <w:jc w:val="both"/>
        <w:rPr>
          <w:i/>
          <w:u w:val="single"/>
        </w:rPr>
      </w:pPr>
      <w:r w:rsidRPr="00D4330F">
        <w:rPr>
          <w:i/>
          <w:u w:val="single"/>
        </w:rPr>
        <w:t xml:space="preserve">Prvok podprogramu </w:t>
      </w:r>
    </w:p>
    <w:p w:rsidR="00966206" w:rsidRPr="00D4330F" w:rsidRDefault="00966206" w:rsidP="00966206">
      <w:pPr>
        <w:jc w:val="both"/>
      </w:pPr>
      <w:r w:rsidRPr="00D4330F">
        <w:t xml:space="preserve">1. Zber, odvoz a uloženie komunálneho odpadu. </w:t>
      </w:r>
    </w:p>
    <w:p w:rsidR="00966206" w:rsidRPr="00D4330F" w:rsidRDefault="00966206" w:rsidP="00966206">
      <w:pPr>
        <w:jc w:val="both"/>
      </w:pPr>
      <w:r w:rsidRPr="00D4330F">
        <w:t xml:space="preserve">2. Separácia a recyklácia odpadov </w:t>
      </w:r>
    </w:p>
    <w:p w:rsidR="00966206" w:rsidRDefault="00966206" w:rsidP="00966206">
      <w:pPr>
        <w:jc w:val="both"/>
      </w:pPr>
      <w:r w:rsidRPr="00D4330F">
        <w:t xml:space="preserve">3. Nakladanie s odpadovými vodami </w:t>
      </w:r>
    </w:p>
    <w:p w:rsidR="00966206" w:rsidRDefault="00966206" w:rsidP="00966206">
      <w:pPr>
        <w:jc w:val="both"/>
      </w:pPr>
    </w:p>
    <w:p w:rsidR="00966206" w:rsidRDefault="00966206" w:rsidP="00966206">
      <w:pPr>
        <w:jc w:val="both"/>
      </w:pPr>
    </w:p>
    <w:p w:rsidR="00966206" w:rsidRDefault="00966206" w:rsidP="00966206">
      <w:pPr>
        <w:jc w:val="both"/>
      </w:pPr>
    </w:p>
    <w:p w:rsidR="00966206" w:rsidRDefault="00966206" w:rsidP="00966206">
      <w:pPr>
        <w:jc w:val="both"/>
      </w:pPr>
    </w:p>
    <w:p w:rsidR="00966206" w:rsidRPr="00D4330F" w:rsidRDefault="00966206" w:rsidP="00966206">
      <w:pPr>
        <w:jc w:val="both"/>
        <w:rPr>
          <w:b/>
          <w:i/>
        </w:rPr>
      </w:pPr>
      <w:r>
        <w:rPr>
          <w:b/>
          <w:i/>
        </w:rPr>
        <w:lastRenderedPageBreak/>
        <w:t xml:space="preserve">Bežné výdavky </w:t>
      </w:r>
    </w:p>
    <w:p w:rsidR="00966206" w:rsidRDefault="00966206" w:rsidP="00966206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66206" w:rsidRPr="00747363" w:rsidTr="00ED0F08">
        <w:tc>
          <w:tcPr>
            <w:tcW w:w="2423" w:type="dxa"/>
            <w:shd w:val="clear" w:color="auto" w:fill="C199D3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30.06.2017</w:t>
            </w:r>
          </w:p>
        </w:tc>
        <w:tc>
          <w:tcPr>
            <w:tcW w:w="2581" w:type="dxa"/>
            <w:shd w:val="clear" w:color="auto" w:fill="C199D3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66206" w:rsidRPr="00DD146D" w:rsidTr="00ED0F08">
        <w:tc>
          <w:tcPr>
            <w:tcW w:w="2423" w:type="dxa"/>
          </w:tcPr>
          <w:p w:rsidR="00966206" w:rsidRPr="00D21EDC" w:rsidRDefault="00966206" w:rsidP="00ED0F08">
            <w:pPr>
              <w:jc w:val="center"/>
            </w:pPr>
            <w:r>
              <w:t>6 060,00</w:t>
            </w:r>
          </w:p>
        </w:tc>
        <w:tc>
          <w:tcPr>
            <w:tcW w:w="2170" w:type="dxa"/>
          </w:tcPr>
          <w:p w:rsidR="00966206" w:rsidRDefault="00966206" w:rsidP="00ED0F08">
            <w:pPr>
              <w:jc w:val="center"/>
            </w:pPr>
            <w:r>
              <w:t>11 940,00</w:t>
            </w:r>
          </w:p>
        </w:tc>
        <w:tc>
          <w:tcPr>
            <w:tcW w:w="2571" w:type="dxa"/>
          </w:tcPr>
          <w:p w:rsidR="00966206" w:rsidRPr="00D21EDC" w:rsidRDefault="00966206" w:rsidP="00ED0F08">
            <w:pPr>
              <w:jc w:val="center"/>
            </w:pPr>
            <w:r>
              <w:t>5 784,76</w:t>
            </w:r>
          </w:p>
        </w:tc>
        <w:tc>
          <w:tcPr>
            <w:tcW w:w="2581" w:type="dxa"/>
          </w:tcPr>
          <w:p w:rsidR="00966206" w:rsidRPr="00DD146D" w:rsidRDefault="00966206" w:rsidP="00ED0F08">
            <w:pPr>
              <w:jc w:val="center"/>
            </w:pPr>
            <w:r>
              <w:t>48,45</w:t>
            </w:r>
          </w:p>
        </w:tc>
      </w:tr>
    </w:tbl>
    <w:p w:rsidR="00B70482" w:rsidRDefault="00B70482"/>
    <w:p w:rsidR="00966206" w:rsidRDefault="00966206" w:rsidP="00966206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966206" w:rsidRDefault="00966206" w:rsidP="00966206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66206" w:rsidRPr="00747363" w:rsidTr="00ED0F08">
        <w:tc>
          <w:tcPr>
            <w:tcW w:w="2423" w:type="dxa"/>
            <w:shd w:val="clear" w:color="auto" w:fill="92FCF7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92FCF7"/>
          </w:tcPr>
          <w:p w:rsidR="00966206" w:rsidRPr="00747363" w:rsidRDefault="00966206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66206" w:rsidRPr="00DD146D" w:rsidTr="00ED0F08">
        <w:tc>
          <w:tcPr>
            <w:tcW w:w="2423" w:type="dxa"/>
          </w:tcPr>
          <w:p w:rsidR="00966206" w:rsidRPr="00D21EDC" w:rsidRDefault="00966206" w:rsidP="00ED0F08">
            <w:pPr>
              <w:jc w:val="center"/>
            </w:pPr>
            <w:r>
              <w:t>4 000,00</w:t>
            </w:r>
          </w:p>
        </w:tc>
        <w:tc>
          <w:tcPr>
            <w:tcW w:w="2170" w:type="dxa"/>
          </w:tcPr>
          <w:p w:rsidR="00966206" w:rsidRPr="00D21EDC" w:rsidRDefault="00966206" w:rsidP="00ED0F0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966206" w:rsidRPr="00D21EDC" w:rsidRDefault="00966206" w:rsidP="00ED0F0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966206" w:rsidRPr="00DD146D" w:rsidRDefault="00966206" w:rsidP="00ED0F08">
            <w:pPr>
              <w:jc w:val="center"/>
            </w:pPr>
            <w:r>
              <w:t>0,00</w:t>
            </w:r>
          </w:p>
        </w:tc>
      </w:tr>
    </w:tbl>
    <w:p w:rsidR="00966206" w:rsidRDefault="00966206"/>
    <w:p w:rsidR="00966206" w:rsidRDefault="00966206" w:rsidP="00966206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medzi bežné výdavky zaraďujeme výdavky na poistné a povinné príspevky do poisťovní, na prevádzku strojov, zabezpečenie likvidácie odpadu bolo v období do 31.12.2017 vo výške – 3 000,00 €, separovanie zberu zabezpečovala spoločnosť Márius </w:t>
      </w:r>
      <w:proofErr w:type="spellStart"/>
      <w:r>
        <w:t>Pedersen</w:t>
      </w:r>
      <w:proofErr w:type="spellEnd"/>
      <w:r>
        <w:t xml:space="preserve"> obec použila prostriedky na separovanie vo výške – </w:t>
      </w:r>
      <w:r w:rsidR="00F725A3">
        <w:t>184,61</w:t>
      </w:r>
      <w:r>
        <w:t xml:space="preserve"> €, skládkovanie odpadu zabezpečovala Skládka kom. odpadu Bojná obec u</w:t>
      </w:r>
      <w:r w:rsidR="00F725A3">
        <w:t xml:space="preserve">hradila za skládkovanie </w:t>
      </w:r>
      <w:r>
        <w:t xml:space="preserve"> €, patria sem aj odmeny zamestnancov mimo pracovného pomeru. </w:t>
      </w:r>
    </w:p>
    <w:p w:rsidR="00966206" w:rsidRDefault="00966206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290"/>
        <w:gridCol w:w="1856"/>
        <w:gridCol w:w="1722"/>
        <w:gridCol w:w="14"/>
        <w:gridCol w:w="1296"/>
      </w:tblGrid>
      <w:tr w:rsidR="00F725A3" w:rsidRPr="00AF28D9" w:rsidTr="00ED0F08">
        <w:trPr>
          <w:trHeight w:val="324"/>
        </w:trPr>
        <w:tc>
          <w:tcPr>
            <w:tcW w:w="9777" w:type="dxa"/>
            <w:gridSpan w:val="6"/>
            <w:shd w:val="clear" w:color="auto" w:fill="FFFF00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 Uložený odpad  - skládka</w:t>
            </w:r>
            <w:r>
              <w:rPr>
                <w:b/>
              </w:rPr>
              <w:t xml:space="preserve"> v tonách </w:t>
            </w:r>
          </w:p>
        </w:tc>
      </w:tr>
      <w:tr w:rsidR="00F725A3" w:rsidRPr="00AF28D9" w:rsidTr="00ED0F08">
        <w:trPr>
          <w:trHeight w:val="324"/>
        </w:trPr>
        <w:tc>
          <w:tcPr>
            <w:tcW w:w="2744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467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5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845" w:type="dxa"/>
            <w:gridSpan w:val="2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736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F725A3" w:rsidRPr="00AF28D9" w:rsidTr="00ED0F08">
        <w:trPr>
          <w:trHeight w:val="396"/>
        </w:trPr>
        <w:tc>
          <w:tcPr>
            <w:tcW w:w="2744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467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85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736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>
              <w:t>60</w:t>
            </w:r>
          </w:p>
        </w:tc>
      </w:tr>
      <w:tr w:rsidR="00F725A3" w:rsidRPr="00AF28D9" w:rsidTr="00ED0F08">
        <w:trPr>
          <w:trHeight w:val="324"/>
        </w:trPr>
        <w:tc>
          <w:tcPr>
            <w:tcW w:w="2744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467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15</w:t>
            </w:r>
          </w:p>
        </w:tc>
        <w:tc>
          <w:tcPr>
            <w:tcW w:w="1985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40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>
              <w:t>37,15</w:t>
            </w:r>
          </w:p>
        </w:tc>
        <w:tc>
          <w:tcPr>
            <w:tcW w:w="736" w:type="dxa"/>
            <w:shd w:val="clear" w:color="auto" w:fill="auto"/>
          </w:tcPr>
          <w:p w:rsidR="00F725A3" w:rsidRPr="00AF28D9" w:rsidRDefault="00917EB4" w:rsidP="00ED0F08">
            <w:pPr>
              <w:spacing w:line="240" w:lineRule="auto"/>
              <w:jc w:val="center"/>
            </w:pPr>
            <w:r>
              <w:t>36,20</w:t>
            </w:r>
          </w:p>
        </w:tc>
      </w:tr>
      <w:tr w:rsidR="00F725A3" w:rsidRPr="00AF28D9" w:rsidTr="00ED0F08">
        <w:trPr>
          <w:trHeight w:val="324"/>
        </w:trPr>
        <w:tc>
          <w:tcPr>
            <w:tcW w:w="9777" w:type="dxa"/>
            <w:gridSpan w:val="6"/>
            <w:shd w:val="clear" w:color="auto" w:fill="FFFF00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Separovaný zber odpadov</w:t>
            </w:r>
            <w:r>
              <w:rPr>
                <w:b/>
              </w:rPr>
              <w:t xml:space="preserve"> v tonách </w:t>
            </w:r>
          </w:p>
        </w:tc>
      </w:tr>
      <w:tr w:rsidR="00F725A3" w:rsidRPr="00AF28D9" w:rsidTr="00ED0F08">
        <w:trPr>
          <w:trHeight w:val="324"/>
        </w:trPr>
        <w:tc>
          <w:tcPr>
            <w:tcW w:w="2744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467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5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830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751" w:type="dxa"/>
            <w:gridSpan w:val="2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F725A3" w:rsidRPr="00AF28D9" w:rsidTr="00ED0F08">
        <w:trPr>
          <w:trHeight w:val="396"/>
        </w:trPr>
        <w:tc>
          <w:tcPr>
            <w:tcW w:w="2744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467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985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830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>
              <w:t>20</w:t>
            </w:r>
          </w:p>
        </w:tc>
      </w:tr>
      <w:tr w:rsidR="00F725A3" w:rsidRPr="00AF28D9" w:rsidTr="00ED0F08">
        <w:trPr>
          <w:trHeight w:val="324"/>
        </w:trPr>
        <w:tc>
          <w:tcPr>
            <w:tcW w:w="2744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467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85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830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>
              <w:t>11,99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F725A3" w:rsidRPr="00AF28D9" w:rsidRDefault="00917EB4" w:rsidP="00ED0F08">
            <w:pPr>
              <w:spacing w:line="240" w:lineRule="auto"/>
              <w:jc w:val="center"/>
            </w:pPr>
            <w:r>
              <w:t>10,52</w:t>
            </w:r>
          </w:p>
        </w:tc>
      </w:tr>
      <w:tr w:rsidR="00F725A3" w:rsidRPr="00AF28D9" w:rsidTr="00ED0F08">
        <w:trPr>
          <w:trHeight w:val="324"/>
        </w:trPr>
        <w:tc>
          <w:tcPr>
            <w:tcW w:w="9777" w:type="dxa"/>
            <w:gridSpan w:val="6"/>
            <w:shd w:val="clear" w:color="auto" w:fill="FFFF00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Vývoz na ČOV</w:t>
            </w:r>
          </w:p>
        </w:tc>
      </w:tr>
      <w:tr w:rsidR="00F725A3" w:rsidRPr="00AF28D9" w:rsidTr="00ED0F08">
        <w:trPr>
          <w:trHeight w:val="324"/>
        </w:trPr>
        <w:tc>
          <w:tcPr>
            <w:tcW w:w="2744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467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5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830" w:type="dxa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751" w:type="dxa"/>
            <w:gridSpan w:val="2"/>
            <w:shd w:val="clear" w:color="auto" w:fill="BDD6EE"/>
          </w:tcPr>
          <w:p w:rsidR="00F725A3" w:rsidRPr="00AF28D9" w:rsidRDefault="00F725A3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F725A3" w:rsidRPr="00AF28D9" w:rsidTr="00ED0F08">
        <w:trPr>
          <w:trHeight w:val="396"/>
        </w:trPr>
        <w:tc>
          <w:tcPr>
            <w:tcW w:w="2744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467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985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830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F725A3" w:rsidRPr="00AF28D9" w:rsidTr="00ED0F08">
        <w:trPr>
          <w:trHeight w:val="324"/>
        </w:trPr>
        <w:tc>
          <w:tcPr>
            <w:tcW w:w="2744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467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985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30" w:type="dxa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F725A3" w:rsidRPr="00AF28D9" w:rsidRDefault="00F725A3" w:rsidP="00ED0F0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F725A3" w:rsidRDefault="00F725A3"/>
    <w:p w:rsidR="00161B94" w:rsidRPr="0004180E" w:rsidRDefault="00161B94" w:rsidP="00161B94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17" w:name="_Toc467764218"/>
      <w:bookmarkStart w:id="118" w:name="_Toc481589262"/>
      <w:bookmarkStart w:id="119" w:name="_Toc491695277"/>
      <w:bookmarkStart w:id="120" w:name="_Toc514931510"/>
      <w:r w:rsidRPr="0004180E">
        <w:rPr>
          <w:rFonts w:ascii="Franklin Gothic Heavy" w:eastAsia="Times New Roman" w:hAnsi="Franklin Gothic Heavy"/>
          <w:color w:val="000000"/>
          <w:szCs w:val="24"/>
          <w:u w:val="single"/>
        </w:rPr>
        <w:t>3.6.2. Podprogram č. 2 – Životné prostredie</w:t>
      </w:r>
      <w:bookmarkEnd w:id="117"/>
      <w:bookmarkEnd w:id="118"/>
      <w:bookmarkEnd w:id="119"/>
      <w:bookmarkEnd w:id="120"/>
      <w:r w:rsidRPr="0004180E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161B94" w:rsidRPr="0004180E" w:rsidRDefault="00161B94" w:rsidP="00161B94"/>
    <w:p w:rsidR="00161B94" w:rsidRPr="0004180E" w:rsidRDefault="00161B94" w:rsidP="00161B94">
      <w:pPr>
        <w:rPr>
          <w:i/>
          <w:u w:val="single"/>
        </w:rPr>
      </w:pPr>
      <w:r w:rsidRPr="0004180E">
        <w:rPr>
          <w:i/>
          <w:u w:val="single"/>
        </w:rPr>
        <w:t xml:space="preserve">Cieľ podprogramu </w:t>
      </w:r>
    </w:p>
    <w:p w:rsidR="00161B94" w:rsidRPr="0004180E" w:rsidRDefault="00161B94" w:rsidP="00161B94">
      <w:pPr>
        <w:jc w:val="both"/>
      </w:pPr>
      <w:r w:rsidRPr="0004180E">
        <w:t xml:space="preserve">Estetická obec </w:t>
      </w:r>
    </w:p>
    <w:p w:rsidR="00161B94" w:rsidRPr="0004180E" w:rsidRDefault="00161B94" w:rsidP="00161B94">
      <w:pPr>
        <w:jc w:val="both"/>
      </w:pPr>
    </w:p>
    <w:p w:rsidR="00161B94" w:rsidRPr="0004180E" w:rsidRDefault="00161B94" w:rsidP="00161B94">
      <w:pPr>
        <w:jc w:val="both"/>
        <w:rPr>
          <w:i/>
          <w:u w:val="single"/>
        </w:rPr>
      </w:pPr>
      <w:r w:rsidRPr="0004180E">
        <w:rPr>
          <w:i/>
          <w:u w:val="single"/>
        </w:rPr>
        <w:t xml:space="preserve">Prvok podprogramu </w:t>
      </w:r>
    </w:p>
    <w:p w:rsidR="00161B94" w:rsidRPr="0004180E" w:rsidRDefault="00161B94" w:rsidP="00161B94">
      <w:pPr>
        <w:jc w:val="both"/>
      </w:pPr>
      <w:r w:rsidRPr="0004180E">
        <w:t xml:space="preserve">1. Verejná zeleň a ochrana drevín </w:t>
      </w:r>
    </w:p>
    <w:p w:rsidR="00161B94" w:rsidRPr="0004180E" w:rsidRDefault="00161B94" w:rsidP="00161B94">
      <w:pPr>
        <w:jc w:val="both"/>
      </w:pPr>
      <w:r w:rsidRPr="0004180E">
        <w:t xml:space="preserve">2. Nelegálne skládky odpadov a dažďová kanalizácia </w:t>
      </w:r>
    </w:p>
    <w:p w:rsidR="00161B94" w:rsidRDefault="00161B94" w:rsidP="00161B94">
      <w:pPr>
        <w:spacing w:line="276" w:lineRule="auto"/>
        <w:jc w:val="both"/>
      </w:pPr>
    </w:p>
    <w:p w:rsidR="00161B94" w:rsidRDefault="00161B94" w:rsidP="00161B94">
      <w:pPr>
        <w:spacing w:line="276" w:lineRule="auto"/>
        <w:jc w:val="both"/>
      </w:pPr>
    </w:p>
    <w:p w:rsidR="00161B94" w:rsidRDefault="00161B94" w:rsidP="00161B94">
      <w:pPr>
        <w:spacing w:line="276" w:lineRule="auto"/>
        <w:jc w:val="both"/>
      </w:pPr>
    </w:p>
    <w:p w:rsidR="00161B94" w:rsidRDefault="00161B94" w:rsidP="00161B94">
      <w:pPr>
        <w:spacing w:line="276" w:lineRule="auto"/>
        <w:jc w:val="both"/>
      </w:pPr>
    </w:p>
    <w:p w:rsidR="00161B94" w:rsidRPr="00D4330F" w:rsidRDefault="00161B94" w:rsidP="00161B94">
      <w:pPr>
        <w:jc w:val="both"/>
        <w:rPr>
          <w:b/>
          <w:i/>
        </w:rPr>
      </w:pPr>
      <w:r>
        <w:rPr>
          <w:b/>
          <w:i/>
        </w:rPr>
        <w:lastRenderedPageBreak/>
        <w:t xml:space="preserve">Bežné výdavky </w:t>
      </w:r>
    </w:p>
    <w:p w:rsidR="00161B94" w:rsidRDefault="00161B94" w:rsidP="00161B94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161B94" w:rsidRPr="00747363" w:rsidTr="00ED0F08">
        <w:tc>
          <w:tcPr>
            <w:tcW w:w="2423" w:type="dxa"/>
            <w:shd w:val="clear" w:color="auto" w:fill="C199D3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</w:t>
            </w:r>
            <w:r w:rsidRPr="00747363">
              <w:rPr>
                <w:b/>
              </w:rPr>
              <w:t>3</w:t>
            </w:r>
            <w:r>
              <w:rPr>
                <w:b/>
              </w:rPr>
              <w:t>1.12.2017</w:t>
            </w:r>
          </w:p>
        </w:tc>
        <w:tc>
          <w:tcPr>
            <w:tcW w:w="2581" w:type="dxa"/>
            <w:shd w:val="clear" w:color="auto" w:fill="C199D3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61B94" w:rsidRPr="00DD146D" w:rsidTr="00ED0F08">
        <w:tc>
          <w:tcPr>
            <w:tcW w:w="2423" w:type="dxa"/>
          </w:tcPr>
          <w:p w:rsidR="00161B94" w:rsidRPr="00D21EDC" w:rsidRDefault="00161B94" w:rsidP="00ED0F08">
            <w:pPr>
              <w:jc w:val="center"/>
            </w:pPr>
            <w:r>
              <w:t>2 215,00</w:t>
            </w:r>
          </w:p>
        </w:tc>
        <w:tc>
          <w:tcPr>
            <w:tcW w:w="2170" w:type="dxa"/>
          </w:tcPr>
          <w:p w:rsidR="00161B94" w:rsidRDefault="00161B94" w:rsidP="00ED0F08">
            <w:pPr>
              <w:jc w:val="center"/>
            </w:pPr>
            <w:r>
              <w:t>2 515,00</w:t>
            </w:r>
          </w:p>
        </w:tc>
        <w:tc>
          <w:tcPr>
            <w:tcW w:w="2571" w:type="dxa"/>
          </w:tcPr>
          <w:p w:rsidR="00161B94" w:rsidRPr="00D21EDC" w:rsidRDefault="00161B94" w:rsidP="00ED0F08">
            <w:pPr>
              <w:jc w:val="center"/>
            </w:pPr>
            <w:r>
              <w:t>1 138,57</w:t>
            </w:r>
          </w:p>
        </w:tc>
        <w:tc>
          <w:tcPr>
            <w:tcW w:w="2581" w:type="dxa"/>
          </w:tcPr>
          <w:p w:rsidR="00161B94" w:rsidRPr="00DD146D" w:rsidRDefault="00161B94" w:rsidP="00ED0F08">
            <w:pPr>
              <w:jc w:val="center"/>
            </w:pPr>
            <w:r>
              <w:t>45,27</w:t>
            </w:r>
          </w:p>
        </w:tc>
      </w:tr>
    </w:tbl>
    <w:p w:rsidR="00161B94" w:rsidRDefault="00161B94" w:rsidP="00161B94">
      <w:pPr>
        <w:spacing w:line="276" w:lineRule="auto"/>
        <w:jc w:val="both"/>
      </w:pPr>
    </w:p>
    <w:p w:rsidR="00161B94" w:rsidRDefault="00161B94" w:rsidP="00161B94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161B94" w:rsidRDefault="00161B94" w:rsidP="00161B94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127"/>
        <w:gridCol w:w="2517"/>
        <w:gridCol w:w="2507"/>
      </w:tblGrid>
      <w:tr w:rsidR="00161B94" w:rsidRPr="00747363" w:rsidTr="00ED0F08">
        <w:tc>
          <w:tcPr>
            <w:tcW w:w="2423" w:type="dxa"/>
            <w:shd w:val="clear" w:color="auto" w:fill="92FCF7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Pr="00E70CC3"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92FCF7"/>
          </w:tcPr>
          <w:p w:rsidR="00161B94" w:rsidRPr="00747363" w:rsidRDefault="00161B94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61B94" w:rsidRPr="00DD146D" w:rsidTr="00ED0F08">
        <w:tc>
          <w:tcPr>
            <w:tcW w:w="2423" w:type="dxa"/>
          </w:tcPr>
          <w:p w:rsidR="00161B94" w:rsidRPr="00D21EDC" w:rsidRDefault="00161B94" w:rsidP="00ED0F08">
            <w:pPr>
              <w:jc w:val="center"/>
            </w:pPr>
            <w:r>
              <w:t>10 000,00</w:t>
            </w:r>
          </w:p>
        </w:tc>
        <w:tc>
          <w:tcPr>
            <w:tcW w:w="2170" w:type="dxa"/>
          </w:tcPr>
          <w:p w:rsidR="00161B94" w:rsidRDefault="00161B94" w:rsidP="00ED0F0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161B94" w:rsidRPr="00D21EDC" w:rsidRDefault="00161B94" w:rsidP="00ED0F0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161B94" w:rsidRPr="00DD146D" w:rsidRDefault="00161B94" w:rsidP="00ED0F08">
            <w:pPr>
              <w:jc w:val="center"/>
            </w:pPr>
            <w:r>
              <w:t>0,00</w:t>
            </w:r>
          </w:p>
        </w:tc>
      </w:tr>
    </w:tbl>
    <w:p w:rsidR="00813D75" w:rsidRDefault="00813D75"/>
    <w:p w:rsidR="00161B94" w:rsidRDefault="00161B94" w:rsidP="00161B94">
      <w:pPr>
        <w:spacing w:line="276" w:lineRule="auto"/>
        <w:jc w:val="both"/>
      </w:pPr>
      <w:r>
        <w:rPr>
          <w:b/>
        </w:rPr>
        <w:t xml:space="preserve">Komentár – </w:t>
      </w:r>
      <w:r>
        <w:t>obec vynaložila finančné prostriedky na nákup materiálu potrebného na ochranu životného prostredia vo výške – 272,06 €, na údržbu strojov obec použila finančné prostriedky vo výške – 60,66 €, odmeny zamestnancov mimo pracovného pomeru boli vo výške – 753,00</w:t>
      </w:r>
      <w:r w:rsidR="00610E3D">
        <w:t xml:space="preserve"> €, použila finančné prostriedky na nákup palív, mazív a olejov vo výške 46,85 €. </w:t>
      </w:r>
      <w:r>
        <w:t xml:space="preserve"> Obec na rok 2017 rozpočtovala kapitálové výdavky vo výške 10 000,00 € na nákup nového traktora, ale táto investičná akcia  nebola uskutočnená. </w:t>
      </w:r>
    </w:p>
    <w:p w:rsidR="00161B94" w:rsidRDefault="00161B94" w:rsidP="00161B94">
      <w:pPr>
        <w:spacing w:line="276" w:lineRule="auto"/>
        <w:jc w:val="both"/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510"/>
        <w:gridCol w:w="1674"/>
        <w:gridCol w:w="2412"/>
        <w:gridCol w:w="1296"/>
      </w:tblGrid>
      <w:tr w:rsidR="00161B94" w:rsidRPr="00AF28D9" w:rsidTr="00ED0F08">
        <w:trPr>
          <w:trHeight w:val="361"/>
        </w:trPr>
        <w:tc>
          <w:tcPr>
            <w:tcW w:w="9403" w:type="dxa"/>
            <w:gridSpan w:val="5"/>
            <w:shd w:val="clear" w:color="auto" w:fill="FFFF00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Starostlivosť o verejnú zeleň a</w:t>
            </w:r>
            <w:r>
              <w:rPr>
                <w:b/>
              </w:rPr>
              <w:t> </w:t>
            </w:r>
            <w:r w:rsidRPr="00AF28D9">
              <w:rPr>
                <w:b/>
              </w:rPr>
              <w:t>dreviny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v %</w:t>
            </w:r>
          </w:p>
        </w:tc>
      </w:tr>
      <w:tr w:rsidR="00161B94" w:rsidRPr="00AF28D9" w:rsidTr="00ED0F08">
        <w:trPr>
          <w:trHeight w:val="361"/>
        </w:trPr>
        <w:tc>
          <w:tcPr>
            <w:tcW w:w="2544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33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460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165" w:type="dxa"/>
            <w:shd w:val="clear" w:color="auto" w:fill="BDD6EE"/>
          </w:tcPr>
          <w:p w:rsidR="00161B94" w:rsidRPr="00AF28D9" w:rsidRDefault="00302815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161B94">
              <w:rPr>
                <w:b/>
              </w:rPr>
              <w:t>.2017</w:t>
            </w:r>
          </w:p>
        </w:tc>
      </w:tr>
      <w:tr w:rsidR="00161B94" w:rsidRPr="00AF28D9" w:rsidTr="00ED0F08">
        <w:trPr>
          <w:trHeight w:val="440"/>
        </w:trPr>
        <w:tc>
          <w:tcPr>
            <w:tcW w:w="2544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33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2460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165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>
              <w:t>100</w:t>
            </w:r>
          </w:p>
        </w:tc>
      </w:tr>
      <w:tr w:rsidR="00161B94" w:rsidRPr="00AF28D9" w:rsidTr="00ED0F08">
        <w:trPr>
          <w:trHeight w:val="361"/>
        </w:trPr>
        <w:tc>
          <w:tcPr>
            <w:tcW w:w="2544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33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2460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165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>
              <w:t>100</w:t>
            </w:r>
          </w:p>
        </w:tc>
      </w:tr>
      <w:tr w:rsidR="00161B94" w:rsidRPr="00AF28D9" w:rsidTr="00ED0F08">
        <w:trPr>
          <w:trHeight w:val="361"/>
        </w:trPr>
        <w:tc>
          <w:tcPr>
            <w:tcW w:w="9403" w:type="dxa"/>
            <w:gridSpan w:val="5"/>
            <w:shd w:val="clear" w:color="auto" w:fill="FFFF00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Likvidácia čiernych skládok</w:t>
            </w:r>
          </w:p>
        </w:tc>
      </w:tr>
      <w:tr w:rsidR="00161B94" w:rsidRPr="00AF28D9" w:rsidTr="00ED0F08">
        <w:trPr>
          <w:trHeight w:val="361"/>
        </w:trPr>
        <w:tc>
          <w:tcPr>
            <w:tcW w:w="2544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33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460" w:type="dxa"/>
            <w:shd w:val="clear" w:color="auto" w:fill="BDD6EE"/>
          </w:tcPr>
          <w:p w:rsidR="00161B94" w:rsidRPr="00AF28D9" w:rsidRDefault="00161B94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165" w:type="dxa"/>
            <w:shd w:val="clear" w:color="auto" w:fill="BDD6EE"/>
          </w:tcPr>
          <w:p w:rsidR="00161B94" w:rsidRPr="00AF28D9" w:rsidRDefault="00302815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161B94">
              <w:rPr>
                <w:b/>
              </w:rPr>
              <w:t>.2017</w:t>
            </w:r>
          </w:p>
        </w:tc>
      </w:tr>
      <w:tr w:rsidR="00161B94" w:rsidRPr="00AF28D9" w:rsidTr="00ED0F08">
        <w:trPr>
          <w:trHeight w:val="440"/>
        </w:trPr>
        <w:tc>
          <w:tcPr>
            <w:tcW w:w="2544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33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01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460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165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>
              <w:t>4</w:t>
            </w:r>
          </w:p>
        </w:tc>
      </w:tr>
      <w:tr w:rsidR="00161B94" w:rsidRPr="00AF28D9" w:rsidTr="00ED0F08">
        <w:trPr>
          <w:trHeight w:val="361"/>
        </w:trPr>
        <w:tc>
          <w:tcPr>
            <w:tcW w:w="2544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33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01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460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65" w:type="dxa"/>
            <w:shd w:val="clear" w:color="auto" w:fill="auto"/>
          </w:tcPr>
          <w:p w:rsidR="00161B94" w:rsidRPr="00AF28D9" w:rsidRDefault="00161B94" w:rsidP="00ED0F0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161B94" w:rsidRDefault="00161B94"/>
    <w:p w:rsidR="00A076FF" w:rsidRPr="00442F26" w:rsidRDefault="00A076FF" w:rsidP="00A076FF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21" w:name="_Toc467764219"/>
      <w:bookmarkStart w:id="122" w:name="_Toc481589263"/>
      <w:bookmarkStart w:id="123" w:name="_Toc491695278"/>
      <w:bookmarkStart w:id="124" w:name="_Toc514931511"/>
      <w:r w:rsidRPr="00442F26">
        <w:rPr>
          <w:rFonts w:ascii="Franklin Gothic Heavy" w:eastAsia="Times New Roman" w:hAnsi="Franklin Gothic Heavy"/>
          <w:color w:val="000000"/>
          <w:sz w:val="26"/>
          <w:szCs w:val="26"/>
        </w:rPr>
        <w:t>3.7. Program č. 7 – Pozemné komunikácie</w:t>
      </w:r>
      <w:bookmarkEnd w:id="121"/>
      <w:bookmarkEnd w:id="122"/>
      <w:bookmarkEnd w:id="123"/>
      <w:bookmarkEnd w:id="124"/>
      <w:r w:rsidRPr="00442F26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A076FF" w:rsidRPr="00442F26" w:rsidRDefault="00A076FF" w:rsidP="00A076FF"/>
    <w:p w:rsidR="00A076FF" w:rsidRPr="00442F26" w:rsidRDefault="00A076FF" w:rsidP="00A076FF">
      <w:pPr>
        <w:rPr>
          <w:i/>
          <w:u w:val="single"/>
        </w:rPr>
      </w:pPr>
      <w:r w:rsidRPr="00442F26">
        <w:rPr>
          <w:i/>
          <w:u w:val="single"/>
        </w:rPr>
        <w:t xml:space="preserve">Zámer programu </w:t>
      </w:r>
    </w:p>
    <w:p w:rsidR="00A076FF" w:rsidRDefault="00A076FF" w:rsidP="00A076FF">
      <w:r w:rsidRPr="00442F26">
        <w:t xml:space="preserve">Bezpečné a kvalitné cesty </w:t>
      </w:r>
    </w:p>
    <w:p w:rsidR="00A076FF" w:rsidRDefault="00A076FF" w:rsidP="00A076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136"/>
        <w:gridCol w:w="2494"/>
        <w:gridCol w:w="2515"/>
      </w:tblGrid>
      <w:tr w:rsidR="00A076FF" w:rsidRPr="00747363" w:rsidTr="00ED0F08">
        <w:tc>
          <w:tcPr>
            <w:tcW w:w="2429" w:type="dxa"/>
            <w:shd w:val="clear" w:color="auto" w:fill="FBE4D5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80" w:type="dxa"/>
            <w:shd w:val="clear" w:color="auto" w:fill="FBE4D5"/>
          </w:tcPr>
          <w:p w:rsidR="00A076FF" w:rsidRPr="00CD43EA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47" w:type="dxa"/>
            <w:shd w:val="clear" w:color="auto" w:fill="FBE4D5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Pr="00CD43EA">
              <w:rPr>
                <w:b/>
              </w:rPr>
              <w:t>.2017</w:t>
            </w:r>
          </w:p>
        </w:tc>
        <w:tc>
          <w:tcPr>
            <w:tcW w:w="2589" w:type="dxa"/>
            <w:shd w:val="clear" w:color="auto" w:fill="FBE4D5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076FF" w:rsidRPr="00DD146D" w:rsidTr="00ED0F08">
        <w:tc>
          <w:tcPr>
            <w:tcW w:w="2429" w:type="dxa"/>
          </w:tcPr>
          <w:p w:rsidR="00A076FF" w:rsidRPr="00D21EDC" w:rsidRDefault="00A076FF" w:rsidP="00ED0F08">
            <w:pPr>
              <w:jc w:val="center"/>
            </w:pPr>
            <w:r>
              <w:t>35 130,00</w:t>
            </w:r>
          </w:p>
        </w:tc>
        <w:tc>
          <w:tcPr>
            <w:tcW w:w="2180" w:type="dxa"/>
          </w:tcPr>
          <w:p w:rsidR="00A076FF" w:rsidRDefault="00A076FF" w:rsidP="00ED0F08">
            <w:pPr>
              <w:jc w:val="center"/>
            </w:pPr>
            <w:r>
              <w:t>9 040,00</w:t>
            </w:r>
          </w:p>
        </w:tc>
        <w:tc>
          <w:tcPr>
            <w:tcW w:w="2547" w:type="dxa"/>
          </w:tcPr>
          <w:p w:rsidR="00A076FF" w:rsidRPr="00D21EDC" w:rsidRDefault="00A076FF" w:rsidP="00ED0F08">
            <w:pPr>
              <w:jc w:val="center"/>
            </w:pPr>
            <w:r>
              <w:t>1 405,40</w:t>
            </w:r>
          </w:p>
        </w:tc>
        <w:tc>
          <w:tcPr>
            <w:tcW w:w="2589" w:type="dxa"/>
          </w:tcPr>
          <w:p w:rsidR="00A076FF" w:rsidRPr="00DD146D" w:rsidRDefault="00A076FF" w:rsidP="00ED0F08">
            <w:pPr>
              <w:jc w:val="center"/>
            </w:pPr>
            <w:r>
              <w:t>15,55</w:t>
            </w:r>
          </w:p>
        </w:tc>
      </w:tr>
    </w:tbl>
    <w:p w:rsidR="00A076FF" w:rsidRPr="00442F26" w:rsidRDefault="00A076FF" w:rsidP="00A076FF"/>
    <w:p w:rsidR="00A076FF" w:rsidRPr="008973AD" w:rsidRDefault="00A076FF" w:rsidP="00A076FF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25" w:name="_Toc467764220"/>
      <w:bookmarkStart w:id="126" w:name="_Toc481589264"/>
      <w:bookmarkStart w:id="127" w:name="_Toc491695279"/>
      <w:bookmarkStart w:id="128" w:name="_Toc514931512"/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>3.7.1. Podprogram č. 1 – Miestne komunikácie a chodníky</w:t>
      </w:r>
      <w:bookmarkEnd w:id="125"/>
      <w:bookmarkEnd w:id="126"/>
      <w:bookmarkEnd w:id="127"/>
      <w:bookmarkEnd w:id="128"/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A076FF" w:rsidRPr="008973AD" w:rsidRDefault="00A076FF" w:rsidP="00A076FF"/>
    <w:p w:rsidR="00A076FF" w:rsidRPr="008973AD" w:rsidRDefault="00A076FF" w:rsidP="00A076FF">
      <w:pPr>
        <w:rPr>
          <w:i/>
          <w:u w:val="single"/>
        </w:rPr>
      </w:pPr>
      <w:r w:rsidRPr="008973AD">
        <w:rPr>
          <w:i/>
          <w:u w:val="single"/>
        </w:rPr>
        <w:t xml:space="preserve">Cieľ podprogramu </w:t>
      </w:r>
    </w:p>
    <w:p w:rsidR="00A076FF" w:rsidRPr="008973AD" w:rsidRDefault="00A076FF" w:rsidP="00A076FF">
      <w:pPr>
        <w:jc w:val="both"/>
      </w:pPr>
      <w:r w:rsidRPr="008973AD">
        <w:t xml:space="preserve">Udržiavané miestne komunikácie a bezpečné chodníky </w:t>
      </w:r>
    </w:p>
    <w:p w:rsidR="00A076FF" w:rsidRDefault="00A076FF" w:rsidP="00A076FF">
      <w:pPr>
        <w:jc w:val="both"/>
      </w:pPr>
    </w:p>
    <w:p w:rsidR="00A076FF" w:rsidRDefault="00A076FF" w:rsidP="00A076FF">
      <w:pPr>
        <w:jc w:val="both"/>
      </w:pPr>
    </w:p>
    <w:p w:rsidR="00A076FF" w:rsidRPr="008973AD" w:rsidRDefault="00A076FF" w:rsidP="00A076FF">
      <w:pPr>
        <w:jc w:val="both"/>
        <w:rPr>
          <w:i/>
          <w:u w:val="single"/>
        </w:rPr>
      </w:pPr>
      <w:r w:rsidRPr="008973AD">
        <w:rPr>
          <w:i/>
          <w:u w:val="single"/>
        </w:rPr>
        <w:lastRenderedPageBreak/>
        <w:t xml:space="preserve">Prvok podprogramu </w:t>
      </w:r>
    </w:p>
    <w:p w:rsidR="00A076FF" w:rsidRPr="008973AD" w:rsidRDefault="00A076FF" w:rsidP="00A076FF">
      <w:pPr>
        <w:jc w:val="both"/>
      </w:pPr>
      <w:r w:rsidRPr="008973AD">
        <w:t xml:space="preserve">1. Bežná a zimná údržba miestnych komunikácií </w:t>
      </w:r>
    </w:p>
    <w:p w:rsidR="00A076FF" w:rsidRPr="008973AD" w:rsidRDefault="00A076FF" w:rsidP="00A076FF">
      <w:pPr>
        <w:jc w:val="both"/>
      </w:pPr>
      <w:r w:rsidRPr="008973AD">
        <w:t xml:space="preserve">2. Rekonštrukcia a modernizácia miestnych komunikácií </w:t>
      </w:r>
    </w:p>
    <w:p w:rsidR="00A076FF" w:rsidRDefault="00A076FF" w:rsidP="00A076FF">
      <w:pPr>
        <w:spacing w:line="276" w:lineRule="auto"/>
        <w:jc w:val="both"/>
      </w:pPr>
    </w:p>
    <w:p w:rsidR="00A076FF" w:rsidRPr="00D4330F" w:rsidRDefault="00A076FF" w:rsidP="00A076FF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A076FF" w:rsidRDefault="00A076FF" w:rsidP="00A076FF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127"/>
        <w:gridCol w:w="2517"/>
        <w:gridCol w:w="2507"/>
      </w:tblGrid>
      <w:tr w:rsidR="00A076FF" w:rsidRPr="00747363" w:rsidTr="00ED0F08">
        <w:tc>
          <w:tcPr>
            <w:tcW w:w="2423" w:type="dxa"/>
            <w:shd w:val="clear" w:color="auto" w:fill="C199D3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A076FF" w:rsidRPr="00747363" w:rsidRDefault="008560B2" w:rsidP="00ED0F08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="00A076FF" w:rsidRPr="00CD43EA"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076FF" w:rsidRPr="00DD146D" w:rsidTr="00ED0F08">
        <w:tc>
          <w:tcPr>
            <w:tcW w:w="2423" w:type="dxa"/>
          </w:tcPr>
          <w:p w:rsidR="00A076FF" w:rsidRPr="00D21EDC" w:rsidRDefault="00A076FF" w:rsidP="00ED0F08">
            <w:pPr>
              <w:jc w:val="center"/>
            </w:pPr>
            <w:r>
              <w:t>1 130,00</w:t>
            </w:r>
          </w:p>
        </w:tc>
        <w:tc>
          <w:tcPr>
            <w:tcW w:w="2170" w:type="dxa"/>
          </w:tcPr>
          <w:p w:rsidR="00A076FF" w:rsidRDefault="008560B2" w:rsidP="00ED0F08">
            <w:pPr>
              <w:jc w:val="center"/>
            </w:pPr>
            <w:r>
              <w:t>3 740,00</w:t>
            </w:r>
          </w:p>
        </w:tc>
        <w:tc>
          <w:tcPr>
            <w:tcW w:w="2571" w:type="dxa"/>
          </w:tcPr>
          <w:p w:rsidR="00A076FF" w:rsidRPr="00D21EDC" w:rsidRDefault="008560B2" w:rsidP="00ED0F08">
            <w:pPr>
              <w:jc w:val="center"/>
            </w:pPr>
            <w:r>
              <w:t>23,00</w:t>
            </w:r>
          </w:p>
        </w:tc>
        <w:tc>
          <w:tcPr>
            <w:tcW w:w="2581" w:type="dxa"/>
          </w:tcPr>
          <w:p w:rsidR="00A076FF" w:rsidRPr="00DD146D" w:rsidRDefault="008560B2" w:rsidP="00ED0F08">
            <w:pPr>
              <w:jc w:val="center"/>
            </w:pPr>
            <w:r>
              <w:t>0,60</w:t>
            </w:r>
          </w:p>
        </w:tc>
      </w:tr>
    </w:tbl>
    <w:p w:rsidR="00A076FF" w:rsidRDefault="00A076FF" w:rsidP="00A076FF">
      <w:pPr>
        <w:spacing w:line="276" w:lineRule="auto"/>
        <w:jc w:val="both"/>
      </w:pPr>
    </w:p>
    <w:p w:rsidR="00A076FF" w:rsidRDefault="00A076FF" w:rsidP="00A076FF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A076FF" w:rsidRDefault="00A076FF" w:rsidP="00A076FF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127"/>
        <w:gridCol w:w="2517"/>
        <w:gridCol w:w="2507"/>
      </w:tblGrid>
      <w:tr w:rsidR="00A076FF" w:rsidRPr="00747363" w:rsidTr="00ED0F08">
        <w:tc>
          <w:tcPr>
            <w:tcW w:w="2423" w:type="dxa"/>
            <w:shd w:val="clear" w:color="auto" w:fill="92FCF7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A076FF" w:rsidRPr="00747363" w:rsidRDefault="008560B2" w:rsidP="00ED0F08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="00A076FF" w:rsidRPr="00CD43EA"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92FCF7"/>
          </w:tcPr>
          <w:p w:rsidR="00A076FF" w:rsidRPr="00747363" w:rsidRDefault="00A076FF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076FF" w:rsidRPr="00DD146D" w:rsidTr="00ED0F08">
        <w:tc>
          <w:tcPr>
            <w:tcW w:w="2423" w:type="dxa"/>
          </w:tcPr>
          <w:p w:rsidR="00A076FF" w:rsidRPr="00D21EDC" w:rsidRDefault="00A076FF" w:rsidP="00ED0F08">
            <w:pPr>
              <w:jc w:val="center"/>
            </w:pPr>
            <w:r>
              <w:t>34 000,00</w:t>
            </w:r>
          </w:p>
        </w:tc>
        <w:tc>
          <w:tcPr>
            <w:tcW w:w="2170" w:type="dxa"/>
          </w:tcPr>
          <w:p w:rsidR="00A076FF" w:rsidRDefault="008560B2" w:rsidP="00ED0F0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A076FF" w:rsidRPr="00D21EDC" w:rsidRDefault="00A076FF" w:rsidP="00ED0F0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A076FF" w:rsidRPr="00DD146D" w:rsidRDefault="00A076FF" w:rsidP="00ED0F08">
            <w:pPr>
              <w:jc w:val="center"/>
            </w:pPr>
            <w:r>
              <w:t>0,00</w:t>
            </w:r>
          </w:p>
        </w:tc>
      </w:tr>
    </w:tbl>
    <w:p w:rsidR="008560B2" w:rsidRPr="008973AD" w:rsidRDefault="008560B2" w:rsidP="008560B2">
      <w:pPr>
        <w:jc w:val="both"/>
      </w:pPr>
    </w:p>
    <w:p w:rsidR="008560B2" w:rsidRDefault="008560B2" w:rsidP="008560B2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miestne komunikácie a chodníky obec mala plnenie výdavkov na nákup paliva vo výške – 23,00 €.   Obec rozpočtovala na rok  2017 kapitálové výdavky vo výške     34 000,00€ na rekonštrukciu miestnych komunikácií. </w:t>
      </w:r>
    </w:p>
    <w:p w:rsidR="008560B2" w:rsidRDefault="008560B2" w:rsidP="008560B2">
      <w:pPr>
        <w:spacing w:line="276" w:lineRule="auto"/>
        <w:jc w:val="both"/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1765"/>
        <w:gridCol w:w="1653"/>
        <w:gridCol w:w="1861"/>
        <w:gridCol w:w="1296"/>
      </w:tblGrid>
      <w:tr w:rsidR="008560B2" w:rsidRPr="00AF28D9" w:rsidTr="00ED0F08">
        <w:trPr>
          <w:trHeight w:val="418"/>
        </w:trPr>
        <w:tc>
          <w:tcPr>
            <w:tcW w:w="9732" w:type="dxa"/>
            <w:gridSpan w:val="5"/>
            <w:shd w:val="clear" w:color="auto" w:fill="FFFF00"/>
          </w:tcPr>
          <w:p w:rsidR="008560B2" w:rsidRPr="00AF28D9" w:rsidRDefault="008560B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Udržiavané miestne komunikácie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 xml:space="preserve"> a chodníky 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v %</w:t>
            </w:r>
          </w:p>
        </w:tc>
      </w:tr>
      <w:tr w:rsidR="008560B2" w:rsidRPr="00AF28D9" w:rsidTr="00ED0F08">
        <w:trPr>
          <w:trHeight w:val="418"/>
        </w:trPr>
        <w:tc>
          <w:tcPr>
            <w:tcW w:w="3251" w:type="dxa"/>
            <w:shd w:val="clear" w:color="auto" w:fill="BDD6EE"/>
          </w:tcPr>
          <w:p w:rsidR="008560B2" w:rsidRPr="00AF28D9" w:rsidRDefault="008560B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19" w:type="dxa"/>
            <w:shd w:val="clear" w:color="auto" w:fill="BDD6EE"/>
          </w:tcPr>
          <w:p w:rsidR="008560B2" w:rsidRPr="00AF28D9" w:rsidRDefault="008560B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8560B2" w:rsidRPr="00AF28D9" w:rsidRDefault="008560B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920" w:type="dxa"/>
            <w:shd w:val="clear" w:color="auto" w:fill="BDD6EE"/>
          </w:tcPr>
          <w:p w:rsidR="008560B2" w:rsidRPr="00AF28D9" w:rsidRDefault="008560B2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041" w:type="dxa"/>
            <w:shd w:val="clear" w:color="auto" w:fill="BDD6EE"/>
          </w:tcPr>
          <w:p w:rsidR="008560B2" w:rsidRPr="00AF28D9" w:rsidRDefault="008560B2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8560B2" w:rsidRPr="00AF28D9" w:rsidTr="00ED0F08">
        <w:trPr>
          <w:trHeight w:val="510"/>
        </w:trPr>
        <w:tc>
          <w:tcPr>
            <w:tcW w:w="3251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19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 w:rsidRPr="00AF28D9">
              <w:t>80</w:t>
            </w:r>
          </w:p>
        </w:tc>
        <w:tc>
          <w:tcPr>
            <w:tcW w:w="1701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 w:rsidRPr="00AF28D9">
              <w:t>80</w:t>
            </w:r>
          </w:p>
        </w:tc>
        <w:tc>
          <w:tcPr>
            <w:tcW w:w="1920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 w:rsidRPr="00AF28D9">
              <w:t>80</w:t>
            </w:r>
          </w:p>
        </w:tc>
        <w:tc>
          <w:tcPr>
            <w:tcW w:w="1041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>
              <w:t>80</w:t>
            </w:r>
          </w:p>
        </w:tc>
      </w:tr>
      <w:tr w:rsidR="008560B2" w:rsidRPr="00AF28D9" w:rsidTr="00ED0F08">
        <w:trPr>
          <w:trHeight w:val="418"/>
        </w:trPr>
        <w:tc>
          <w:tcPr>
            <w:tcW w:w="3251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19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920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041" w:type="dxa"/>
            <w:shd w:val="clear" w:color="auto" w:fill="auto"/>
          </w:tcPr>
          <w:p w:rsidR="008560B2" w:rsidRPr="00AF28D9" w:rsidRDefault="008560B2" w:rsidP="00ED0F08">
            <w:pPr>
              <w:spacing w:line="240" w:lineRule="auto"/>
              <w:jc w:val="center"/>
            </w:pPr>
            <w:r>
              <w:t>100</w:t>
            </w:r>
          </w:p>
        </w:tc>
      </w:tr>
    </w:tbl>
    <w:p w:rsidR="008560B2" w:rsidRDefault="008560B2"/>
    <w:p w:rsidR="00ED0F08" w:rsidRDefault="00ED0F08" w:rsidP="00ED0F0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29" w:name="_Toc481589265"/>
      <w:bookmarkStart w:id="130" w:name="_Toc491695280"/>
      <w:bookmarkStart w:id="131" w:name="_Toc514931513"/>
      <w:r>
        <w:rPr>
          <w:rFonts w:ascii="Franklin Gothic Heavy" w:eastAsia="Times New Roman" w:hAnsi="Franklin Gothic Heavy"/>
          <w:color w:val="000000"/>
          <w:szCs w:val="24"/>
          <w:u w:val="single"/>
        </w:rPr>
        <w:t>3.7.2. Podprogram č. 2</w:t>
      </w:r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– </w:t>
      </w:r>
      <w:r>
        <w:rPr>
          <w:rFonts w:ascii="Franklin Gothic Heavy" w:eastAsia="Times New Roman" w:hAnsi="Franklin Gothic Heavy"/>
          <w:color w:val="000000"/>
          <w:szCs w:val="24"/>
          <w:u w:val="single"/>
        </w:rPr>
        <w:t>Rekonštrukcia, modernizácia a výstavba nových MK</w:t>
      </w:r>
      <w:bookmarkEnd w:id="129"/>
      <w:bookmarkEnd w:id="130"/>
      <w:bookmarkEnd w:id="131"/>
      <w:r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ED0F08" w:rsidRDefault="00ED0F08" w:rsidP="00ED0F0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</w:p>
    <w:p w:rsidR="00ED0F08" w:rsidRPr="008973AD" w:rsidRDefault="00ED0F08" w:rsidP="00ED0F08">
      <w:pPr>
        <w:rPr>
          <w:i/>
          <w:u w:val="single"/>
        </w:rPr>
      </w:pPr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  <w:r w:rsidRPr="008973AD">
        <w:rPr>
          <w:i/>
          <w:u w:val="single"/>
        </w:rPr>
        <w:t xml:space="preserve">Cieľ podprogramu </w:t>
      </w:r>
    </w:p>
    <w:p w:rsidR="00ED0F08" w:rsidRDefault="00ED0F08" w:rsidP="00ED0F08">
      <w:pPr>
        <w:jc w:val="both"/>
      </w:pPr>
      <w:r>
        <w:t xml:space="preserve">Modernizácia miestnych komunikácií </w:t>
      </w:r>
    </w:p>
    <w:p w:rsidR="00ED0F08" w:rsidRPr="008973AD" w:rsidRDefault="00ED0F08" w:rsidP="00ED0F08">
      <w:pPr>
        <w:jc w:val="both"/>
      </w:pPr>
    </w:p>
    <w:p w:rsidR="00ED0F08" w:rsidRPr="008973AD" w:rsidRDefault="00ED0F08" w:rsidP="00ED0F08">
      <w:pPr>
        <w:jc w:val="both"/>
        <w:rPr>
          <w:i/>
          <w:u w:val="single"/>
        </w:rPr>
      </w:pPr>
      <w:r w:rsidRPr="008973AD">
        <w:rPr>
          <w:i/>
          <w:u w:val="single"/>
        </w:rPr>
        <w:t xml:space="preserve">Prvok podprogramu </w:t>
      </w:r>
    </w:p>
    <w:p w:rsidR="00ED0F08" w:rsidRDefault="00ED0F08" w:rsidP="00ED0F08">
      <w:pPr>
        <w:jc w:val="both"/>
      </w:pPr>
      <w:r>
        <w:t xml:space="preserve">2. Rekonštrukcia miestnych komunikácií, výstavba nových MK </w:t>
      </w:r>
    </w:p>
    <w:p w:rsidR="00ED0F08" w:rsidRDefault="00ED0F08" w:rsidP="00ED0F08">
      <w:pPr>
        <w:spacing w:line="276" w:lineRule="auto"/>
        <w:jc w:val="both"/>
      </w:pPr>
    </w:p>
    <w:p w:rsidR="00ED0F08" w:rsidRPr="00D4330F" w:rsidRDefault="00ED0F08" w:rsidP="00ED0F08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ED0F08" w:rsidRDefault="00ED0F08" w:rsidP="00ED0F0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127"/>
        <w:gridCol w:w="2517"/>
        <w:gridCol w:w="2507"/>
      </w:tblGrid>
      <w:tr w:rsidR="00ED0F08" w:rsidRPr="00747363" w:rsidTr="00ED0F08">
        <w:tc>
          <w:tcPr>
            <w:tcW w:w="2423" w:type="dxa"/>
            <w:shd w:val="clear" w:color="auto" w:fill="C199D3"/>
          </w:tcPr>
          <w:p w:rsidR="00ED0F08" w:rsidRPr="00747363" w:rsidRDefault="00ED0F08" w:rsidP="00ED0F0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ED0F08" w:rsidRPr="00747363" w:rsidRDefault="00ED0F08" w:rsidP="00ED0F0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ED0F08" w:rsidRPr="00747363" w:rsidRDefault="00D877FA" w:rsidP="00ED0F08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="00ED0F08" w:rsidRPr="00CD43EA"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ED0F08" w:rsidRPr="00747363" w:rsidRDefault="00ED0F08" w:rsidP="00ED0F0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D0F08" w:rsidRPr="00DD146D" w:rsidTr="00ED0F08">
        <w:tc>
          <w:tcPr>
            <w:tcW w:w="2423" w:type="dxa"/>
          </w:tcPr>
          <w:p w:rsidR="00ED0F08" w:rsidRPr="00D21EDC" w:rsidRDefault="00ED0F08" w:rsidP="00ED0F08">
            <w:pPr>
              <w:jc w:val="center"/>
            </w:pPr>
            <w:r>
              <w:t>0,00</w:t>
            </w:r>
          </w:p>
        </w:tc>
        <w:tc>
          <w:tcPr>
            <w:tcW w:w="2170" w:type="dxa"/>
          </w:tcPr>
          <w:p w:rsidR="00ED0F08" w:rsidRDefault="00D877FA" w:rsidP="00ED0F08">
            <w:pPr>
              <w:jc w:val="center"/>
            </w:pPr>
            <w:r>
              <w:t>200,00</w:t>
            </w:r>
          </w:p>
        </w:tc>
        <w:tc>
          <w:tcPr>
            <w:tcW w:w="2571" w:type="dxa"/>
          </w:tcPr>
          <w:p w:rsidR="00ED0F08" w:rsidRPr="00D21EDC" w:rsidRDefault="00ED0F08" w:rsidP="00ED0F08">
            <w:pPr>
              <w:jc w:val="center"/>
            </w:pPr>
            <w:r>
              <w:t>150,00</w:t>
            </w:r>
          </w:p>
        </w:tc>
        <w:tc>
          <w:tcPr>
            <w:tcW w:w="2581" w:type="dxa"/>
          </w:tcPr>
          <w:p w:rsidR="00ED0F08" w:rsidRPr="00DD146D" w:rsidRDefault="00D877FA" w:rsidP="00ED0F08">
            <w:pPr>
              <w:jc w:val="center"/>
            </w:pPr>
            <w:r>
              <w:t>75,00</w:t>
            </w:r>
          </w:p>
        </w:tc>
      </w:tr>
    </w:tbl>
    <w:p w:rsidR="00ED0F08" w:rsidRDefault="00ED0F08" w:rsidP="00ED0F08">
      <w:pPr>
        <w:jc w:val="both"/>
      </w:pPr>
    </w:p>
    <w:p w:rsidR="00D877FA" w:rsidRDefault="00D877FA" w:rsidP="00ED0F08">
      <w:pPr>
        <w:jc w:val="both"/>
      </w:pPr>
    </w:p>
    <w:p w:rsidR="00D877FA" w:rsidRDefault="00D877FA" w:rsidP="00ED0F08">
      <w:pPr>
        <w:jc w:val="both"/>
      </w:pPr>
    </w:p>
    <w:p w:rsidR="00D877FA" w:rsidRDefault="00D877FA" w:rsidP="00ED0F08">
      <w:pPr>
        <w:jc w:val="both"/>
      </w:pPr>
    </w:p>
    <w:p w:rsidR="00D877FA" w:rsidRDefault="00D877FA" w:rsidP="00ED0F08">
      <w:pPr>
        <w:jc w:val="both"/>
      </w:pPr>
    </w:p>
    <w:p w:rsidR="00D877FA" w:rsidRDefault="00D877FA" w:rsidP="00ED0F08">
      <w:pPr>
        <w:jc w:val="both"/>
      </w:pPr>
    </w:p>
    <w:p w:rsidR="00D877FA" w:rsidRDefault="00D877FA" w:rsidP="00D877FA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Kapitálové výdavky </w:t>
      </w:r>
    </w:p>
    <w:p w:rsidR="00D877FA" w:rsidRDefault="00D877FA" w:rsidP="00D877FA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127"/>
        <w:gridCol w:w="2517"/>
        <w:gridCol w:w="2507"/>
      </w:tblGrid>
      <w:tr w:rsidR="00D877FA" w:rsidRPr="00747363" w:rsidTr="002B6299">
        <w:tc>
          <w:tcPr>
            <w:tcW w:w="2423" w:type="dxa"/>
            <w:shd w:val="clear" w:color="auto" w:fill="92FCF7"/>
          </w:tcPr>
          <w:p w:rsidR="00D877FA" w:rsidRPr="00747363" w:rsidRDefault="00D877FA" w:rsidP="002B6299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D877FA" w:rsidRPr="00747363" w:rsidRDefault="00D877FA" w:rsidP="002B629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D877FA" w:rsidRPr="00747363" w:rsidRDefault="00D877FA" w:rsidP="002B6299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Pr="00CD43EA"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92FCF7"/>
          </w:tcPr>
          <w:p w:rsidR="00D877FA" w:rsidRPr="00747363" w:rsidRDefault="00D877FA" w:rsidP="002B6299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877FA" w:rsidRPr="00DD146D" w:rsidTr="002B6299">
        <w:tc>
          <w:tcPr>
            <w:tcW w:w="2423" w:type="dxa"/>
          </w:tcPr>
          <w:p w:rsidR="00D877FA" w:rsidRPr="00D21EDC" w:rsidRDefault="00D877FA" w:rsidP="002B6299">
            <w:pPr>
              <w:jc w:val="center"/>
            </w:pPr>
            <w:r>
              <w:t>0,00</w:t>
            </w:r>
          </w:p>
        </w:tc>
        <w:tc>
          <w:tcPr>
            <w:tcW w:w="2170" w:type="dxa"/>
          </w:tcPr>
          <w:p w:rsidR="00D877FA" w:rsidRDefault="00D877FA" w:rsidP="002B6299">
            <w:pPr>
              <w:jc w:val="center"/>
            </w:pPr>
            <w:r>
              <w:t>5000,00</w:t>
            </w:r>
          </w:p>
        </w:tc>
        <w:tc>
          <w:tcPr>
            <w:tcW w:w="2571" w:type="dxa"/>
          </w:tcPr>
          <w:p w:rsidR="00D877FA" w:rsidRPr="00D21EDC" w:rsidRDefault="00D877FA" w:rsidP="002B6299">
            <w:pPr>
              <w:jc w:val="center"/>
            </w:pPr>
            <w:r>
              <w:t>1 232,40</w:t>
            </w:r>
          </w:p>
        </w:tc>
        <w:tc>
          <w:tcPr>
            <w:tcW w:w="2581" w:type="dxa"/>
          </w:tcPr>
          <w:p w:rsidR="00D877FA" w:rsidRPr="00DD146D" w:rsidRDefault="00D877FA" w:rsidP="002B6299">
            <w:pPr>
              <w:jc w:val="center"/>
            </w:pPr>
            <w:r>
              <w:t>24,65</w:t>
            </w:r>
          </w:p>
        </w:tc>
      </w:tr>
    </w:tbl>
    <w:p w:rsidR="00D877FA" w:rsidRPr="008973AD" w:rsidRDefault="00D877FA" w:rsidP="00ED0F08">
      <w:pPr>
        <w:jc w:val="both"/>
      </w:pPr>
    </w:p>
    <w:p w:rsidR="00D877FA" w:rsidRDefault="00ED0F08" w:rsidP="00ED0F08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  <w:bookmarkStart w:id="132" w:name="_Toc481589266"/>
      <w:bookmarkStart w:id="133" w:name="_Toc491695281"/>
      <w:bookmarkStart w:id="134" w:name="_Toc514931514"/>
      <w:r>
        <w:rPr>
          <w:rFonts w:eastAsia="Times New Roman"/>
          <w:b/>
          <w:color w:val="000000"/>
          <w:szCs w:val="24"/>
        </w:rPr>
        <w:t xml:space="preserve">Komentár – </w:t>
      </w:r>
      <w:bookmarkEnd w:id="132"/>
      <w:r w:rsidR="00D877FA">
        <w:rPr>
          <w:rFonts w:eastAsia="Times New Roman"/>
          <w:color w:val="000000"/>
          <w:szCs w:val="24"/>
        </w:rPr>
        <w:t xml:space="preserve">obec počas roku  2017 </w:t>
      </w:r>
      <w:r>
        <w:rPr>
          <w:rFonts w:eastAsia="Times New Roman"/>
          <w:color w:val="000000"/>
          <w:szCs w:val="24"/>
        </w:rPr>
        <w:t xml:space="preserve">plánovala finančné prostriedky </w:t>
      </w:r>
      <w:bookmarkEnd w:id="133"/>
      <w:r w:rsidR="00D877FA">
        <w:rPr>
          <w:rFonts w:eastAsia="Times New Roman"/>
          <w:color w:val="000000"/>
          <w:szCs w:val="24"/>
        </w:rPr>
        <w:t>na rekonštrukciu, modernizáciu a výstavbu nových MK. V roku 2017 použila výdavky na všeobecné služby vo výške 150,00 €. Kapitálové výdavky na výstavbu novej spevnenej vozovke boli vo výške 1 232,40 €.</w:t>
      </w:r>
      <w:bookmarkEnd w:id="134"/>
    </w:p>
    <w:p w:rsidR="00D877FA" w:rsidRDefault="00D877FA" w:rsidP="00ED0F08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701"/>
        <w:gridCol w:w="1701"/>
        <w:gridCol w:w="1910"/>
      </w:tblGrid>
      <w:tr w:rsidR="00ED0F08" w:rsidRPr="00AF28D9" w:rsidTr="00ED0F08">
        <w:trPr>
          <w:trHeight w:val="376"/>
        </w:trPr>
        <w:tc>
          <w:tcPr>
            <w:tcW w:w="9389" w:type="dxa"/>
            <w:gridSpan w:val="5"/>
            <w:shd w:val="clear" w:color="auto" w:fill="FFFF00"/>
          </w:tcPr>
          <w:p w:rsidR="00ED0F08" w:rsidRPr="00AF28D9" w:rsidRDefault="00ED0F0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Rekonštrukcia a modernizácia miestnych 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komunikácií</w:t>
            </w:r>
          </w:p>
        </w:tc>
      </w:tr>
      <w:tr w:rsidR="00ED0F08" w:rsidRPr="00AF28D9" w:rsidTr="00ED0F08">
        <w:trPr>
          <w:trHeight w:val="376"/>
        </w:trPr>
        <w:tc>
          <w:tcPr>
            <w:tcW w:w="2660" w:type="dxa"/>
            <w:shd w:val="clear" w:color="auto" w:fill="BDD6EE"/>
          </w:tcPr>
          <w:p w:rsidR="00ED0F08" w:rsidRPr="00AF28D9" w:rsidRDefault="00ED0F0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417" w:type="dxa"/>
            <w:shd w:val="clear" w:color="auto" w:fill="BDD6EE"/>
          </w:tcPr>
          <w:p w:rsidR="00ED0F08" w:rsidRPr="00AF28D9" w:rsidRDefault="00ED0F0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ED0F08" w:rsidRPr="00AF28D9" w:rsidRDefault="00ED0F0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ED0F08" w:rsidRPr="00AF28D9" w:rsidRDefault="00ED0F08" w:rsidP="00ED0F0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910" w:type="dxa"/>
            <w:shd w:val="clear" w:color="auto" w:fill="BDD6EE"/>
          </w:tcPr>
          <w:p w:rsidR="00ED0F08" w:rsidRPr="00AF28D9" w:rsidRDefault="00D877FA" w:rsidP="00ED0F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ED0F08" w:rsidRPr="00AF28D9" w:rsidTr="00ED0F08">
        <w:trPr>
          <w:trHeight w:val="459"/>
        </w:trPr>
        <w:tc>
          <w:tcPr>
            <w:tcW w:w="2660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417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10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>
              <w:t>1</w:t>
            </w:r>
          </w:p>
        </w:tc>
      </w:tr>
      <w:tr w:rsidR="00ED0F08" w:rsidRPr="00AF28D9" w:rsidTr="00ED0F08">
        <w:trPr>
          <w:trHeight w:val="376"/>
        </w:trPr>
        <w:tc>
          <w:tcPr>
            <w:tcW w:w="2660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417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ED0F08" w:rsidRPr="00AF28D9" w:rsidRDefault="00ED0F08" w:rsidP="00ED0F0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10" w:type="dxa"/>
            <w:shd w:val="clear" w:color="auto" w:fill="auto"/>
          </w:tcPr>
          <w:p w:rsidR="00ED0F08" w:rsidRPr="00AF28D9" w:rsidRDefault="00D877FA" w:rsidP="00ED0F0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8560B2" w:rsidRDefault="008560B2"/>
    <w:p w:rsidR="009A5A2A" w:rsidRPr="007040A0" w:rsidRDefault="009A5A2A" w:rsidP="009A5A2A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35" w:name="_Toc467764221"/>
      <w:bookmarkStart w:id="136" w:name="_Toc481589267"/>
      <w:bookmarkStart w:id="137" w:name="_Toc491695282"/>
      <w:bookmarkStart w:id="138" w:name="_Toc514931515"/>
      <w:r w:rsidRPr="007040A0">
        <w:rPr>
          <w:rFonts w:ascii="Franklin Gothic Heavy" w:eastAsia="Times New Roman" w:hAnsi="Franklin Gothic Heavy"/>
          <w:color w:val="000000"/>
          <w:sz w:val="26"/>
          <w:szCs w:val="26"/>
        </w:rPr>
        <w:t>3.8. Program č. 8 – Doprava</w:t>
      </w:r>
      <w:bookmarkEnd w:id="135"/>
      <w:bookmarkEnd w:id="136"/>
      <w:bookmarkEnd w:id="137"/>
      <w:bookmarkEnd w:id="138"/>
      <w:r w:rsidRPr="007040A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9A5A2A" w:rsidRPr="007040A0" w:rsidRDefault="009A5A2A" w:rsidP="009A5A2A"/>
    <w:p w:rsidR="009A5A2A" w:rsidRPr="007040A0" w:rsidRDefault="009A5A2A" w:rsidP="009A5A2A">
      <w:pPr>
        <w:rPr>
          <w:i/>
          <w:u w:val="single"/>
        </w:rPr>
      </w:pPr>
      <w:r w:rsidRPr="007040A0">
        <w:rPr>
          <w:i/>
          <w:u w:val="single"/>
        </w:rPr>
        <w:t xml:space="preserve">Zámer programu </w:t>
      </w:r>
    </w:p>
    <w:p w:rsidR="009A5A2A" w:rsidRPr="007040A0" w:rsidRDefault="009A5A2A" w:rsidP="009A5A2A">
      <w:r w:rsidRPr="007040A0">
        <w:t xml:space="preserve">Komplexná dopravná obslužnosť obce </w:t>
      </w:r>
    </w:p>
    <w:p w:rsidR="009A5A2A" w:rsidRDefault="009A5A2A" w:rsidP="009A5A2A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A5A2A" w:rsidRPr="00747363" w:rsidTr="002B6299">
        <w:tc>
          <w:tcPr>
            <w:tcW w:w="2423" w:type="dxa"/>
            <w:shd w:val="clear" w:color="auto" w:fill="FBE4D5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FBE4D5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9A5A2A" w:rsidRPr="00747363" w:rsidRDefault="009A5A2A" w:rsidP="009A5A2A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FBE4D5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A5A2A" w:rsidRPr="00DD146D" w:rsidTr="002B6299">
        <w:tc>
          <w:tcPr>
            <w:tcW w:w="2423" w:type="dxa"/>
          </w:tcPr>
          <w:p w:rsidR="009A5A2A" w:rsidRPr="00D21EDC" w:rsidRDefault="009A5A2A" w:rsidP="002B6299">
            <w:pPr>
              <w:jc w:val="center"/>
            </w:pPr>
            <w:r>
              <w:t>3 410,00</w:t>
            </w:r>
          </w:p>
        </w:tc>
        <w:tc>
          <w:tcPr>
            <w:tcW w:w="2170" w:type="dxa"/>
          </w:tcPr>
          <w:p w:rsidR="009A5A2A" w:rsidRDefault="009A5A2A" w:rsidP="002B6299">
            <w:pPr>
              <w:jc w:val="center"/>
            </w:pPr>
            <w:r>
              <w:t>570,00</w:t>
            </w:r>
          </w:p>
        </w:tc>
        <w:tc>
          <w:tcPr>
            <w:tcW w:w="2571" w:type="dxa"/>
          </w:tcPr>
          <w:p w:rsidR="009A5A2A" w:rsidRPr="00D21EDC" w:rsidRDefault="009A5A2A" w:rsidP="002B6299">
            <w:pPr>
              <w:jc w:val="center"/>
            </w:pPr>
            <w:r>
              <w:t>304,02</w:t>
            </w:r>
          </w:p>
        </w:tc>
        <w:tc>
          <w:tcPr>
            <w:tcW w:w="2581" w:type="dxa"/>
          </w:tcPr>
          <w:p w:rsidR="009A5A2A" w:rsidRPr="00DD146D" w:rsidRDefault="009A5A2A" w:rsidP="002B6299">
            <w:pPr>
              <w:jc w:val="center"/>
            </w:pPr>
            <w:r>
              <w:t>53,34</w:t>
            </w:r>
          </w:p>
        </w:tc>
      </w:tr>
    </w:tbl>
    <w:p w:rsidR="009A5A2A" w:rsidRDefault="009A5A2A"/>
    <w:p w:rsidR="009A5A2A" w:rsidRPr="001925E8" w:rsidRDefault="009A5A2A" w:rsidP="009A5A2A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39" w:name="_Toc491695283"/>
      <w:bookmarkStart w:id="140" w:name="_Toc514931516"/>
      <w:r w:rsidRPr="001925E8">
        <w:rPr>
          <w:rFonts w:ascii="Franklin Gothic Heavy" w:eastAsia="Times New Roman" w:hAnsi="Franklin Gothic Heavy"/>
          <w:color w:val="000000"/>
          <w:szCs w:val="24"/>
          <w:u w:val="single"/>
        </w:rPr>
        <w:t>3.8.1. Podprogram č. 1 – Dopravná obslužnosť obce</w:t>
      </w:r>
      <w:bookmarkEnd w:id="139"/>
      <w:bookmarkEnd w:id="140"/>
      <w:r w:rsidRPr="001925E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9A5A2A" w:rsidRPr="001925E8" w:rsidRDefault="009A5A2A" w:rsidP="009A5A2A"/>
    <w:p w:rsidR="009A5A2A" w:rsidRPr="001925E8" w:rsidRDefault="009A5A2A" w:rsidP="009A5A2A">
      <w:pPr>
        <w:rPr>
          <w:i/>
          <w:u w:val="single"/>
        </w:rPr>
      </w:pPr>
      <w:r w:rsidRPr="001925E8">
        <w:rPr>
          <w:i/>
          <w:u w:val="single"/>
        </w:rPr>
        <w:t xml:space="preserve">Cieľ podprogramu </w:t>
      </w:r>
    </w:p>
    <w:p w:rsidR="009A5A2A" w:rsidRPr="001925E8" w:rsidRDefault="009A5A2A" w:rsidP="009A5A2A">
      <w:pPr>
        <w:jc w:val="both"/>
      </w:pPr>
      <w:r w:rsidRPr="001925E8">
        <w:t xml:space="preserve">Kvalitné dopravné spojenie </w:t>
      </w:r>
    </w:p>
    <w:p w:rsidR="009A5A2A" w:rsidRPr="001925E8" w:rsidRDefault="009A5A2A" w:rsidP="009A5A2A">
      <w:pPr>
        <w:jc w:val="both"/>
      </w:pPr>
    </w:p>
    <w:p w:rsidR="009A5A2A" w:rsidRPr="001925E8" w:rsidRDefault="009A5A2A" w:rsidP="009A5A2A">
      <w:pPr>
        <w:jc w:val="both"/>
        <w:rPr>
          <w:i/>
          <w:u w:val="single"/>
        </w:rPr>
      </w:pPr>
      <w:r w:rsidRPr="001925E8">
        <w:rPr>
          <w:i/>
          <w:u w:val="single"/>
        </w:rPr>
        <w:t xml:space="preserve">Prvok podprogramu </w:t>
      </w:r>
    </w:p>
    <w:p w:rsidR="009A5A2A" w:rsidRPr="001925E8" w:rsidRDefault="009A5A2A" w:rsidP="009A5A2A">
      <w:pPr>
        <w:jc w:val="both"/>
      </w:pPr>
      <w:r w:rsidRPr="001925E8">
        <w:t xml:space="preserve">Dopravné spojenie s centrami a vlastná doprava </w:t>
      </w:r>
    </w:p>
    <w:p w:rsidR="009A5A2A" w:rsidRDefault="009A5A2A" w:rsidP="009A5A2A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A5A2A" w:rsidRPr="00747363" w:rsidTr="002B6299">
        <w:tc>
          <w:tcPr>
            <w:tcW w:w="2423" w:type="dxa"/>
            <w:shd w:val="clear" w:color="auto" w:fill="C199D3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9A5A2A" w:rsidRPr="00747363" w:rsidRDefault="009A5A2A" w:rsidP="009A5A2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A5A2A" w:rsidRPr="00DD146D" w:rsidTr="002B6299">
        <w:tc>
          <w:tcPr>
            <w:tcW w:w="2423" w:type="dxa"/>
          </w:tcPr>
          <w:p w:rsidR="009A5A2A" w:rsidRPr="00D21EDC" w:rsidRDefault="009A5A2A" w:rsidP="002B6299">
            <w:pPr>
              <w:jc w:val="center"/>
            </w:pPr>
            <w:r>
              <w:t>410,00</w:t>
            </w:r>
          </w:p>
        </w:tc>
        <w:tc>
          <w:tcPr>
            <w:tcW w:w="2170" w:type="dxa"/>
          </w:tcPr>
          <w:p w:rsidR="009A5A2A" w:rsidRDefault="009A5A2A" w:rsidP="002B6299">
            <w:pPr>
              <w:jc w:val="center"/>
            </w:pPr>
            <w:r>
              <w:t>570,00</w:t>
            </w:r>
          </w:p>
        </w:tc>
        <w:tc>
          <w:tcPr>
            <w:tcW w:w="2571" w:type="dxa"/>
          </w:tcPr>
          <w:p w:rsidR="009A5A2A" w:rsidRPr="00D21EDC" w:rsidRDefault="009A5A2A" w:rsidP="002B6299">
            <w:pPr>
              <w:jc w:val="center"/>
            </w:pPr>
            <w:r>
              <w:t>304,02</w:t>
            </w:r>
          </w:p>
        </w:tc>
        <w:tc>
          <w:tcPr>
            <w:tcW w:w="2581" w:type="dxa"/>
          </w:tcPr>
          <w:p w:rsidR="009A5A2A" w:rsidRPr="00DD146D" w:rsidRDefault="009A5A2A" w:rsidP="002B6299">
            <w:pPr>
              <w:jc w:val="center"/>
            </w:pPr>
            <w:r>
              <w:t>53,34</w:t>
            </w:r>
          </w:p>
        </w:tc>
      </w:tr>
    </w:tbl>
    <w:p w:rsidR="009A5A2A" w:rsidRDefault="009A5A2A" w:rsidP="009A5A2A">
      <w:pPr>
        <w:spacing w:line="276" w:lineRule="auto"/>
        <w:jc w:val="both"/>
      </w:pPr>
    </w:p>
    <w:p w:rsidR="009A5A2A" w:rsidRDefault="009A5A2A" w:rsidP="009A5A2A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9A5A2A" w:rsidRDefault="009A5A2A" w:rsidP="009A5A2A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A5A2A" w:rsidRPr="00747363" w:rsidTr="002B6299">
        <w:tc>
          <w:tcPr>
            <w:tcW w:w="2423" w:type="dxa"/>
            <w:shd w:val="clear" w:color="auto" w:fill="92FCF7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9A5A2A" w:rsidRPr="00747363" w:rsidRDefault="009A5A2A" w:rsidP="009A5A2A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92FCF7"/>
          </w:tcPr>
          <w:p w:rsidR="009A5A2A" w:rsidRPr="00747363" w:rsidRDefault="009A5A2A" w:rsidP="002B6299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A5A2A" w:rsidRPr="00DD146D" w:rsidTr="002B6299">
        <w:tc>
          <w:tcPr>
            <w:tcW w:w="2423" w:type="dxa"/>
          </w:tcPr>
          <w:p w:rsidR="009A5A2A" w:rsidRPr="00D21EDC" w:rsidRDefault="009A5A2A" w:rsidP="002B6299">
            <w:pPr>
              <w:jc w:val="center"/>
            </w:pPr>
            <w:r>
              <w:t>3 000,00</w:t>
            </w:r>
          </w:p>
        </w:tc>
        <w:tc>
          <w:tcPr>
            <w:tcW w:w="2170" w:type="dxa"/>
          </w:tcPr>
          <w:p w:rsidR="009A5A2A" w:rsidRDefault="009A5A2A" w:rsidP="002B6299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9A5A2A" w:rsidRPr="00D21EDC" w:rsidRDefault="009A5A2A" w:rsidP="002B6299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9A5A2A" w:rsidRPr="00DD146D" w:rsidRDefault="009A5A2A" w:rsidP="002B6299">
            <w:pPr>
              <w:jc w:val="center"/>
            </w:pPr>
            <w:r>
              <w:t>0,00</w:t>
            </w:r>
          </w:p>
        </w:tc>
      </w:tr>
    </w:tbl>
    <w:p w:rsidR="009A5A2A" w:rsidRDefault="009A5A2A" w:rsidP="009A5A2A">
      <w:pPr>
        <w:spacing w:line="276" w:lineRule="auto"/>
        <w:jc w:val="both"/>
      </w:pPr>
    </w:p>
    <w:p w:rsidR="006C045C" w:rsidRDefault="006C045C" w:rsidP="009A5A2A">
      <w:pPr>
        <w:spacing w:line="276" w:lineRule="auto"/>
        <w:jc w:val="both"/>
      </w:pPr>
    </w:p>
    <w:p w:rsidR="006C045C" w:rsidRDefault="006C045C" w:rsidP="009A5A2A">
      <w:pPr>
        <w:spacing w:line="276" w:lineRule="auto"/>
        <w:jc w:val="both"/>
      </w:pPr>
    </w:p>
    <w:p w:rsidR="00887557" w:rsidRDefault="009A5A2A" w:rsidP="00887557">
      <w:pPr>
        <w:jc w:val="both"/>
      </w:pPr>
      <w:r>
        <w:rPr>
          <w:b/>
        </w:rPr>
        <w:lastRenderedPageBreak/>
        <w:t xml:space="preserve">Komentár – </w:t>
      </w:r>
      <w:r w:rsidR="00887557">
        <w:t xml:space="preserve">v tomto programe obec rozpočtovala  výdavky na cestnú dopravu v obci Lipovník. </w:t>
      </w:r>
    </w:p>
    <w:p w:rsidR="00887557" w:rsidRDefault="00887557" w:rsidP="00887557">
      <w:pPr>
        <w:jc w:val="both"/>
      </w:pPr>
      <w:r>
        <w:t xml:space="preserve">Obec v roku 2017 vynaložila nasledovné výdavky: nákup všeobecného materiálu vo výške 70,90 €, servis, údržba strojov vo výške 158,90 € ďalej obec vynaložila finančné prostriedky na zákonné poistenie vo výške 74,22 €.  Obec v tomto podprograme rozpočtovala aj   kapitálové výdavky vo výške 3 000,00 € na nákup nových dopravných prostriedkov avšak počas roku 2017 táto investičná akcia nebola uskutočnená. </w:t>
      </w:r>
    </w:p>
    <w:p w:rsidR="009A5A2A" w:rsidRDefault="009A5A2A" w:rsidP="009A5A2A">
      <w:pPr>
        <w:spacing w:line="276" w:lineRule="auto"/>
        <w:jc w:val="both"/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852"/>
        <w:gridCol w:w="1723"/>
        <w:gridCol w:w="3045"/>
        <w:gridCol w:w="30"/>
        <w:gridCol w:w="1323"/>
        <w:gridCol w:w="29"/>
      </w:tblGrid>
      <w:tr w:rsidR="009A5A2A" w:rsidRPr="00AF28D9" w:rsidTr="002B6299">
        <w:trPr>
          <w:trHeight w:val="376"/>
        </w:trPr>
        <w:tc>
          <w:tcPr>
            <w:tcW w:w="10198" w:type="dxa"/>
            <w:gridSpan w:val="7"/>
            <w:shd w:val="clear" w:color="auto" w:fill="FFFF00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Prevádzka vlastných dopravných prostriedkov</w:t>
            </w:r>
          </w:p>
        </w:tc>
      </w:tr>
      <w:tr w:rsidR="009A5A2A" w:rsidRPr="00AF28D9" w:rsidTr="002B6299">
        <w:trPr>
          <w:trHeight w:val="376"/>
        </w:trPr>
        <w:tc>
          <w:tcPr>
            <w:tcW w:w="0" w:type="auto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52" w:type="dxa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23" w:type="dxa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3075" w:type="dxa"/>
            <w:gridSpan w:val="2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52" w:type="dxa"/>
            <w:gridSpan w:val="2"/>
            <w:shd w:val="clear" w:color="auto" w:fill="BDD6EE"/>
          </w:tcPr>
          <w:p w:rsidR="009A5A2A" w:rsidRPr="00AF28D9" w:rsidRDefault="00B94A74" w:rsidP="002B629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9A5A2A" w:rsidRPr="00AF28D9" w:rsidTr="002B6299">
        <w:trPr>
          <w:trHeight w:val="459"/>
        </w:trPr>
        <w:tc>
          <w:tcPr>
            <w:tcW w:w="0" w:type="auto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52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23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>
              <w:t>2</w:t>
            </w:r>
          </w:p>
        </w:tc>
      </w:tr>
      <w:tr w:rsidR="009A5A2A" w:rsidRPr="00AF28D9" w:rsidTr="002B6299">
        <w:trPr>
          <w:trHeight w:val="376"/>
        </w:trPr>
        <w:tc>
          <w:tcPr>
            <w:tcW w:w="0" w:type="auto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52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23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>
              <w:t>2</w:t>
            </w:r>
          </w:p>
        </w:tc>
      </w:tr>
      <w:tr w:rsidR="009A5A2A" w:rsidRPr="00AF28D9" w:rsidTr="002B6299">
        <w:trPr>
          <w:gridAfter w:val="1"/>
          <w:wAfter w:w="29" w:type="dxa"/>
          <w:trHeight w:val="376"/>
        </w:trPr>
        <w:tc>
          <w:tcPr>
            <w:tcW w:w="10169" w:type="dxa"/>
            <w:gridSpan w:val="6"/>
            <w:shd w:val="clear" w:color="auto" w:fill="FFFF00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Zastávky SAD – údržba</w:t>
            </w:r>
          </w:p>
        </w:tc>
      </w:tr>
      <w:tr w:rsidR="009A5A2A" w:rsidRPr="00AF28D9" w:rsidTr="002B6299">
        <w:trPr>
          <w:gridAfter w:val="1"/>
          <w:wAfter w:w="29" w:type="dxa"/>
          <w:trHeight w:val="376"/>
        </w:trPr>
        <w:tc>
          <w:tcPr>
            <w:tcW w:w="0" w:type="auto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52" w:type="dxa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23" w:type="dxa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3045" w:type="dxa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53" w:type="dxa"/>
            <w:gridSpan w:val="2"/>
            <w:shd w:val="clear" w:color="auto" w:fill="BDD6EE"/>
          </w:tcPr>
          <w:p w:rsidR="009A5A2A" w:rsidRPr="00AF28D9" w:rsidRDefault="009A5A2A" w:rsidP="002B629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4A74">
              <w:rPr>
                <w:b/>
              </w:rPr>
              <w:t>1.12.2017</w:t>
            </w:r>
          </w:p>
        </w:tc>
      </w:tr>
      <w:tr w:rsidR="009A5A2A" w:rsidRPr="00AF28D9" w:rsidTr="002B6299">
        <w:trPr>
          <w:trHeight w:val="459"/>
        </w:trPr>
        <w:tc>
          <w:tcPr>
            <w:tcW w:w="0" w:type="auto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52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23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3045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>
              <w:t>4</w:t>
            </w:r>
          </w:p>
        </w:tc>
      </w:tr>
      <w:tr w:rsidR="009A5A2A" w:rsidRPr="00AF28D9" w:rsidTr="002B6299">
        <w:trPr>
          <w:trHeight w:val="376"/>
        </w:trPr>
        <w:tc>
          <w:tcPr>
            <w:tcW w:w="0" w:type="auto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52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23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3045" w:type="dxa"/>
            <w:shd w:val="clear" w:color="auto" w:fill="auto"/>
          </w:tcPr>
          <w:p w:rsidR="009A5A2A" w:rsidRPr="00AF28D9" w:rsidRDefault="009A5A2A" w:rsidP="002B6299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9A5A2A" w:rsidRPr="00AF28D9" w:rsidRDefault="009A5A2A" w:rsidP="002B6299">
            <w:pPr>
              <w:tabs>
                <w:tab w:val="left" w:pos="435"/>
                <w:tab w:val="center" w:pos="583"/>
              </w:tabs>
              <w:spacing w:line="240" w:lineRule="auto"/>
            </w:pPr>
            <w:r>
              <w:tab/>
            </w:r>
            <w:r>
              <w:tab/>
              <w:t>4</w:t>
            </w:r>
          </w:p>
        </w:tc>
      </w:tr>
    </w:tbl>
    <w:p w:rsidR="001677C3" w:rsidRDefault="001677C3"/>
    <w:p w:rsidR="002B6299" w:rsidRPr="00E600FA" w:rsidRDefault="002B6299" w:rsidP="002B6299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41" w:name="_Toc467764223"/>
      <w:bookmarkStart w:id="142" w:name="_Toc481589269"/>
      <w:bookmarkStart w:id="143" w:name="_Toc514931517"/>
      <w:r w:rsidRPr="00E600FA">
        <w:rPr>
          <w:rFonts w:ascii="Franklin Gothic Heavy" w:eastAsia="Times New Roman" w:hAnsi="Franklin Gothic Heavy"/>
          <w:color w:val="000000"/>
          <w:sz w:val="26"/>
          <w:szCs w:val="26"/>
        </w:rPr>
        <w:t>3.9. Program č. 9 – Vzdelávanie</w:t>
      </w:r>
      <w:bookmarkEnd w:id="141"/>
      <w:bookmarkEnd w:id="142"/>
      <w:bookmarkEnd w:id="143"/>
      <w:r w:rsidRPr="00E600FA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2B6299" w:rsidRPr="00E600FA" w:rsidRDefault="002B6299" w:rsidP="002B6299"/>
    <w:p w:rsidR="002B6299" w:rsidRPr="00E600FA" w:rsidRDefault="002B6299" w:rsidP="002B6299">
      <w:pPr>
        <w:rPr>
          <w:i/>
          <w:u w:val="single"/>
        </w:rPr>
      </w:pPr>
      <w:r w:rsidRPr="00E600FA">
        <w:rPr>
          <w:i/>
          <w:u w:val="single"/>
        </w:rPr>
        <w:t xml:space="preserve">Zámer programu </w:t>
      </w:r>
    </w:p>
    <w:p w:rsidR="002B6299" w:rsidRPr="00E600FA" w:rsidRDefault="002B6299" w:rsidP="002B6299">
      <w:r w:rsidRPr="00E600FA">
        <w:t xml:space="preserve">Moderný systém vzdelávania </w:t>
      </w:r>
    </w:p>
    <w:p w:rsidR="002B6299" w:rsidRDefault="002B6299" w:rsidP="002B629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DE62D6" w:rsidRPr="00747363" w:rsidTr="00A674A3">
        <w:tc>
          <w:tcPr>
            <w:tcW w:w="2423" w:type="dxa"/>
            <w:shd w:val="clear" w:color="auto" w:fill="FBE4D5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FBE4D5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FBE4D5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E62D6" w:rsidRPr="00DD146D" w:rsidTr="00A674A3">
        <w:tc>
          <w:tcPr>
            <w:tcW w:w="2423" w:type="dxa"/>
          </w:tcPr>
          <w:p w:rsidR="00DE62D6" w:rsidRPr="00D21EDC" w:rsidRDefault="00DE62D6" w:rsidP="00A674A3">
            <w:pPr>
              <w:jc w:val="center"/>
            </w:pPr>
            <w:r>
              <w:t>250,00</w:t>
            </w:r>
          </w:p>
        </w:tc>
        <w:tc>
          <w:tcPr>
            <w:tcW w:w="2170" w:type="dxa"/>
          </w:tcPr>
          <w:p w:rsidR="00DE62D6" w:rsidRDefault="00DE62D6" w:rsidP="00A674A3">
            <w:pPr>
              <w:jc w:val="center"/>
            </w:pPr>
            <w:r>
              <w:t>250,00</w:t>
            </w:r>
          </w:p>
        </w:tc>
        <w:tc>
          <w:tcPr>
            <w:tcW w:w="2571" w:type="dxa"/>
          </w:tcPr>
          <w:p w:rsidR="00DE62D6" w:rsidRPr="00D21EDC" w:rsidRDefault="00DE62D6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DE62D6" w:rsidRPr="00DD146D" w:rsidRDefault="00DE62D6" w:rsidP="00A674A3">
            <w:pPr>
              <w:jc w:val="center"/>
            </w:pPr>
            <w:r>
              <w:t>0,00</w:t>
            </w:r>
          </w:p>
        </w:tc>
      </w:tr>
    </w:tbl>
    <w:p w:rsidR="00DE62D6" w:rsidRDefault="00DE62D6" w:rsidP="002B6299">
      <w:pPr>
        <w:spacing w:line="276" w:lineRule="auto"/>
        <w:jc w:val="both"/>
      </w:pPr>
    </w:p>
    <w:p w:rsidR="002B6299" w:rsidRDefault="002B6299" w:rsidP="002B6299">
      <w:pPr>
        <w:spacing w:line="276" w:lineRule="auto"/>
        <w:jc w:val="both"/>
      </w:pPr>
    </w:p>
    <w:p w:rsidR="002B6299" w:rsidRPr="00E600FA" w:rsidRDefault="002B6299" w:rsidP="002B6299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44" w:name="_Toc467764224"/>
      <w:bookmarkStart w:id="145" w:name="_Toc481589270"/>
      <w:bookmarkStart w:id="146" w:name="_Toc514931518"/>
      <w:r w:rsidRPr="00E600FA">
        <w:rPr>
          <w:rFonts w:ascii="Franklin Gothic Heavy" w:eastAsia="Times New Roman" w:hAnsi="Franklin Gothic Heavy"/>
          <w:color w:val="000000"/>
          <w:szCs w:val="24"/>
          <w:u w:val="single"/>
        </w:rPr>
        <w:t>3.9.1. Podprogram č. 1 – Predškolská a školská príprava</w:t>
      </w:r>
      <w:bookmarkEnd w:id="144"/>
      <w:bookmarkEnd w:id="145"/>
      <w:bookmarkEnd w:id="146"/>
      <w:r w:rsidRPr="00E600FA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2B6299" w:rsidRPr="00E600FA" w:rsidRDefault="002B6299" w:rsidP="002B6299"/>
    <w:p w:rsidR="002B6299" w:rsidRPr="00E600FA" w:rsidRDefault="002B6299" w:rsidP="002B6299">
      <w:pPr>
        <w:rPr>
          <w:i/>
          <w:u w:val="single"/>
        </w:rPr>
      </w:pPr>
      <w:r w:rsidRPr="00E600FA">
        <w:rPr>
          <w:i/>
          <w:u w:val="single"/>
        </w:rPr>
        <w:t xml:space="preserve">Cieľ podprogramu </w:t>
      </w:r>
    </w:p>
    <w:p w:rsidR="002B6299" w:rsidRPr="00E600FA" w:rsidRDefault="002B6299" w:rsidP="002B6299">
      <w:pPr>
        <w:jc w:val="both"/>
      </w:pPr>
      <w:r w:rsidRPr="00E600FA">
        <w:t>Kvalitná predškolská príprava detí , zabezpečenie moderného systému vzdelávania podľa reálnych potrieb, „projekt aby sa nám netúlali“</w:t>
      </w:r>
    </w:p>
    <w:p w:rsidR="002B6299" w:rsidRPr="00E600FA" w:rsidRDefault="002B6299" w:rsidP="002B6299">
      <w:pPr>
        <w:jc w:val="both"/>
        <w:rPr>
          <w:i/>
          <w:u w:val="single"/>
        </w:rPr>
      </w:pPr>
    </w:p>
    <w:p w:rsidR="002B6299" w:rsidRPr="00E600FA" w:rsidRDefault="002B6299" w:rsidP="002B6299">
      <w:pPr>
        <w:jc w:val="both"/>
        <w:rPr>
          <w:i/>
          <w:u w:val="single"/>
        </w:rPr>
      </w:pPr>
      <w:r w:rsidRPr="00E600FA">
        <w:rPr>
          <w:i/>
          <w:u w:val="single"/>
        </w:rPr>
        <w:t xml:space="preserve">Prvok podprogramu </w:t>
      </w:r>
    </w:p>
    <w:p w:rsidR="002B6299" w:rsidRPr="00E600FA" w:rsidRDefault="002B6299" w:rsidP="002B6299">
      <w:pPr>
        <w:jc w:val="both"/>
      </w:pPr>
      <w:r w:rsidRPr="00E600FA">
        <w:t xml:space="preserve">1. Materská škola </w:t>
      </w:r>
    </w:p>
    <w:p w:rsidR="002B6299" w:rsidRPr="00E600FA" w:rsidRDefault="002B6299" w:rsidP="002B6299">
      <w:pPr>
        <w:jc w:val="both"/>
      </w:pPr>
      <w:r w:rsidRPr="00E600FA">
        <w:t xml:space="preserve">2. Základná škola, centrá voľného času </w:t>
      </w:r>
    </w:p>
    <w:p w:rsidR="002B6299" w:rsidRDefault="002B6299" w:rsidP="002B629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DE62D6" w:rsidRPr="00747363" w:rsidTr="00A674A3">
        <w:tc>
          <w:tcPr>
            <w:tcW w:w="2423" w:type="dxa"/>
            <w:shd w:val="clear" w:color="auto" w:fill="C199D3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DE62D6" w:rsidRPr="00747363" w:rsidRDefault="00DE62D6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E62D6" w:rsidRPr="00DD146D" w:rsidTr="00A674A3">
        <w:tc>
          <w:tcPr>
            <w:tcW w:w="2423" w:type="dxa"/>
          </w:tcPr>
          <w:p w:rsidR="00DE62D6" w:rsidRPr="00D21EDC" w:rsidRDefault="00DE62D6" w:rsidP="00A674A3">
            <w:pPr>
              <w:jc w:val="center"/>
            </w:pPr>
            <w:r>
              <w:t>250,00</w:t>
            </w:r>
          </w:p>
        </w:tc>
        <w:tc>
          <w:tcPr>
            <w:tcW w:w="2170" w:type="dxa"/>
          </w:tcPr>
          <w:p w:rsidR="00DE62D6" w:rsidRDefault="00DE62D6" w:rsidP="00A674A3">
            <w:pPr>
              <w:jc w:val="center"/>
            </w:pPr>
            <w:r>
              <w:t>250,00</w:t>
            </w:r>
          </w:p>
        </w:tc>
        <w:tc>
          <w:tcPr>
            <w:tcW w:w="2571" w:type="dxa"/>
          </w:tcPr>
          <w:p w:rsidR="00DE62D6" w:rsidRPr="00D21EDC" w:rsidRDefault="00DE62D6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DE62D6" w:rsidRPr="00DD146D" w:rsidRDefault="00DE62D6" w:rsidP="00A674A3">
            <w:pPr>
              <w:jc w:val="center"/>
            </w:pPr>
            <w:r>
              <w:t>0,00</w:t>
            </w:r>
          </w:p>
        </w:tc>
      </w:tr>
    </w:tbl>
    <w:p w:rsidR="002B6299" w:rsidRDefault="002B6299" w:rsidP="002B6299">
      <w:pPr>
        <w:spacing w:line="276" w:lineRule="auto"/>
        <w:jc w:val="both"/>
      </w:pPr>
    </w:p>
    <w:p w:rsidR="002B6299" w:rsidRDefault="002B6299" w:rsidP="002B6299">
      <w:pPr>
        <w:spacing w:line="276" w:lineRule="auto"/>
        <w:jc w:val="both"/>
      </w:pPr>
      <w:r>
        <w:rPr>
          <w:b/>
        </w:rPr>
        <w:t xml:space="preserve">Komentár – </w:t>
      </w:r>
      <w:r w:rsidR="00A63E44">
        <w:t>obec Lipovník v roku 2017</w:t>
      </w:r>
      <w:r>
        <w:t xml:space="preserve"> rozpočtovala finančné prostriedky pre zabezpečenie moderného a kvalitného vzdelávan</w:t>
      </w:r>
      <w:r w:rsidR="00A63E44">
        <w:t>ia pre deti z obce. V roku  2017</w:t>
      </w:r>
      <w:r>
        <w:t xml:space="preserve"> nepoužila tieto roz</w:t>
      </w:r>
      <w:r w:rsidR="00DE62D6">
        <w:t>počtované finančné prostriedky.</w:t>
      </w:r>
    </w:p>
    <w:p w:rsidR="002B6299" w:rsidRDefault="002B6299" w:rsidP="002B6299">
      <w:pPr>
        <w:spacing w:line="276" w:lineRule="auto"/>
        <w:jc w:val="both"/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666"/>
        <w:gridCol w:w="1773"/>
        <w:gridCol w:w="2326"/>
        <w:gridCol w:w="1582"/>
      </w:tblGrid>
      <w:tr w:rsidR="006D475B" w:rsidRPr="00AF28D9" w:rsidTr="00A674A3">
        <w:trPr>
          <w:trHeight w:val="320"/>
        </w:trPr>
        <w:tc>
          <w:tcPr>
            <w:tcW w:w="9548" w:type="dxa"/>
            <w:gridSpan w:val="5"/>
            <w:shd w:val="clear" w:color="auto" w:fill="FFFF00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MŠ – podporené akcie</w:t>
            </w:r>
          </w:p>
        </w:tc>
      </w:tr>
      <w:tr w:rsidR="006D475B" w:rsidRPr="00AF28D9" w:rsidTr="006D475B">
        <w:trPr>
          <w:trHeight w:val="320"/>
        </w:trPr>
        <w:tc>
          <w:tcPr>
            <w:tcW w:w="0" w:type="auto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664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70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323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80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6D475B" w:rsidRPr="00AF28D9" w:rsidTr="006D475B">
        <w:trPr>
          <w:trHeight w:val="390"/>
        </w:trPr>
        <w:tc>
          <w:tcPr>
            <w:tcW w:w="0" w:type="auto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664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70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323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80" w:type="dxa"/>
          </w:tcPr>
          <w:p w:rsidR="006D475B" w:rsidRPr="00AF28D9" w:rsidRDefault="006D475B" w:rsidP="002B6299">
            <w:pPr>
              <w:spacing w:line="240" w:lineRule="auto"/>
              <w:jc w:val="center"/>
            </w:pPr>
            <w:r>
              <w:t>2</w:t>
            </w:r>
          </w:p>
        </w:tc>
      </w:tr>
      <w:tr w:rsidR="006D475B" w:rsidRPr="00AF28D9" w:rsidTr="006D475B">
        <w:trPr>
          <w:trHeight w:val="320"/>
        </w:trPr>
        <w:tc>
          <w:tcPr>
            <w:tcW w:w="0" w:type="auto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664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70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323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580" w:type="dxa"/>
          </w:tcPr>
          <w:p w:rsidR="006D475B" w:rsidRDefault="006D475B" w:rsidP="002B6299">
            <w:pPr>
              <w:spacing w:line="240" w:lineRule="auto"/>
              <w:jc w:val="center"/>
            </w:pPr>
            <w:r>
              <w:t>0</w:t>
            </w:r>
          </w:p>
        </w:tc>
      </w:tr>
      <w:tr w:rsidR="006D475B" w:rsidRPr="00AF28D9" w:rsidTr="00A674A3">
        <w:trPr>
          <w:trHeight w:val="320"/>
        </w:trPr>
        <w:tc>
          <w:tcPr>
            <w:tcW w:w="9548" w:type="dxa"/>
            <w:gridSpan w:val="5"/>
            <w:shd w:val="clear" w:color="auto" w:fill="FFFF00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ZŠ podporené akcie</w:t>
            </w:r>
          </w:p>
        </w:tc>
      </w:tr>
      <w:tr w:rsidR="006D475B" w:rsidRPr="00AF28D9" w:rsidTr="006D475B">
        <w:trPr>
          <w:trHeight w:val="320"/>
        </w:trPr>
        <w:tc>
          <w:tcPr>
            <w:tcW w:w="0" w:type="auto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664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70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323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80" w:type="dxa"/>
            <w:shd w:val="clear" w:color="auto" w:fill="BDD6EE"/>
          </w:tcPr>
          <w:p w:rsidR="006D475B" w:rsidRPr="00AF28D9" w:rsidRDefault="006D475B" w:rsidP="002B629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6D475B" w:rsidRPr="00AF28D9" w:rsidTr="006D475B">
        <w:trPr>
          <w:trHeight w:val="390"/>
        </w:trPr>
        <w:tc>
          <w:tcPr>
            <w:tcW w:w="0" w:type="auto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664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70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323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80" w:type="dxa"/>
          </w:tcPr>
          <w:p w:rsidR="006D475B" w:rsidRPr="00AF28D9" w:rsidRDefault="006D475B" w:rsidP="002B6299">
            <w:pPr>
              <w:spacing w:line="240" w:lineRule="auto"/>
              <w:jc w:val="center"/>
            </w:pPr>
            <w:r>
              <w:t>2</w:t>
            </w:r>
          </w:p>
        </w:tc>
      </w:tr>
      <w:tr w:rsidR="006D475B" w:rsidRPr="00AF28D9" w:rsidTr="006D475B">
        <w:trPr>
          <w:trHeight w:val="320"/>
        </w:trPr>
        <w:tc>
          <w:tcPr>
            <w:tcW w:w="0" w:type="auto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664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70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323" w:type="dxa"/>
            <w:shd w:val="clear" w:color="auto" w:fill="auto"/>
          </w:tcPr>
          <w:p w:rsidR="006D475B" w:rsidRPr="00AF28D9" w:rsidRDefault="006D475B" w:rsidP="002B6299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580" w:type="dxa"/>
          </w:tcPr>
          <w:p w:rsidR="006D475B" w:rsidRDefault="006D475B" w:rsidP="002B6299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B94A74" w:rsidRDefault="00B94A74"/>
    <w:p w:rsidR="006D475B" w:rsidRPr="00A70C50" w:rsidRDefault="006D475B" w:rsidP="006D475B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47" w:name="_Toc467764225"/>
      <w:bookmarkStart w:id="148" w:name="_Toc481589271"/>
      <w:bookmarkStart w:id="149" w:name="_Toc491695286"/>
      <w:bookmarkStart w:id="150" w:name="_Toc514931519"/>
      <w:r w:rsidRPr="00A70C50">
        <w:rPr>
          <w:rFonts w:ascii="Franklin Gothic Heavy" w:eastAsia="Times New Roman" w:hAnsi="Franklin Gothic Heavy"/>
          <w:color w:val="000000"/>
          <w:sz w:val="26"/>
          <w:szCs w:val="26"/>
        </w:rPr>
        <w:t>3.10. Program č. 10 – Šport</w:t>
      </w:r>
      <w:bookmarkEnd w:id="147"/>
      <w:bookmarkEnd w:id="148"/>
      <w:bookmarkEnd w:id="149"/>
      <w:bookmarkEnd w:id="150"/>
      <w:r w:rsidRPr="00A70C5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 </w:t>
      </w:r>
    </w:p>
    <w:p w:rsidR="006D475B" w:rsidRPr="00A70C50" w:rsidRDefault="006D475B" w:rsidP="006D475B"/>
    <w:p w:rsidR="006D475B" w:rsidRPr="00A70C50" w:rsidRDefault="006D475B" w:rsidP="006D475B">
      <w:pPr>
        <w:rPr>
          <w:i/>
          <w:u w:val="single"/>
        </w:rPr>
      </w:pPr>
      <w:r w:rsidRPr="00A70C50">
        <w:rPr>
          <w:i/>
          <w:u w:val="single"/>
        </w:rPr>
        <w:t xml:space="preserve">Zámer programu </w:t>
      </w:r>
    </w:p>
    <w:p w:rsidR="006D475B" w:rsidRPr="00A70C50" w:rsidRDefault="006D475B" w:rsidP="006D475B">
      <w:r w:rsidRPr="00A70C50">
        <w:t xml:space="preserve">Kvalitný výber športových aktivít podľa dopytu a potrieb obyvateľov </w:t>
      </w:r>
    </w:p>
    <w:p w:rsidR="006D475B" w:rsidRDefault="006D475B" w:rsidP="006D475B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6D475B" w:rsidRPr="00747363" w:rsidTr="00A674A3">
        <w:tc>
          <w:tcPr>
            <w:tcW w:w="2423" w:type="dxa"/>
            <w:shd w:val="clear" w:color="auto" w:fill="FBE4D5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FBE4D5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D475B" w:rsidRPr="00DD146D" w:rsidTr="00A674A3">
        <w:tc>
          <w:tcPr>
            <w:tcW w:w="2423" w:type="dxa"/>
          </w:tcPr>
          <w:p w:rsidR="006D475B" w:rsidRPr="00D21EDC" w:rsidRDefault="006D475B" w:rsidP="00A674A3">
            <w:pPr>
              <w:jc w:val="center"/>
            </w:pPr>
            <w:r>
              <w:t>3 170,00</w:t>
            </w:r>
          </w:p>
        </w:tc>
        <w:tc>
          <w:tcPr>
            <w:tcW w:w="2170" w:type="dxa"/>
          </w:tcPr>
          <w:p w:rsidR="006D475B" w:rsidRDefault="006D475B" w:rsidP="00A674A3">
            <w:pPr>
              <w:jc w:val="center"/>
            </w:pPr>
            <w:r>
              <w:t>3 520,00</w:t>
            </w:r>
          </w:p>
        </w:tc>
        <w:tc>
          <w:tcPr>
            <w:tcW w:w="2571" w:type="dxa"/>
          </w:tcPr>
          <w:p w:rsidR="006D475B" w:rsidRPr="00D21EDC" w:rsidRDefault="006D475B" w:rsidP="00A674A3">
            <w:pPr>
              <w:jc w:val="center"/>
            </w:pPr>
            <w:r>
              <w:t>1 104,58</w:t>
            </w:r>
          </w:p>
        </w:tc>
        <w:tc>
          <w:tcPr>
            <w:tcW w:w="2581" w:type="dxa"/>
          </w:tcPr>
          <w:p w:rsidR="006D475B" w:rsidRPr="00DD146D" w:rsidRDefault="006D475B" w:rsidP="00A674A3">
            <w:pPr>
              <w:jc w:val="center"/>
            </w:pPr>
            <w:r>
              <w:t>31,38</w:t>
            </w:r>
          </w:p>
        </w:tc>
      </w:tr>
    </w:tbl>
    <w:p w:rsidR="006D475B" w:rsidRDefault="006D475B" w:rsidP="006D475B">
      <w:pPr>
        <w:spacing w:line="276" w:lineRule="auto"/>
        <w:jc w:val="both"/>
      </w:pPr>
    </w:p>
    <w:p w:rsidR="006D475B" w:rsidRPr="00A70C50" w:rsidRDefault="006D475B" w:rsidP="006D475B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51" w:name="_Toc467764226"/>
      <w:bookmarkStart w:id="152" w:name="_Toc481589272"/>
      <w:bookmarkStart w:id="153" w:name="_Toc491695287"/>
      <w:bookmarkStart w:id="154" w:name="_Toc514931520"/>
      <w:r w:rsidRPr="00A70C50">
        <w:rPr>
          <w:rFonts w:ascii="Franklin Gothic Heavy" w:eastAsia="Times New Roman" w:hAnsi="Franklin Gothic Heavy"/>
          <w:color w:val="000000"/>
          <w:szCs w:val="24"/>
          <w:u w:val="single"/>
        </w:rPr>
        <w:t>3.10.1. Podprogram č. 1 – Športová infraštruktúra</w:t>
      </w:r>
      <w:bookmarkEnd w:id="151"/>
      <w:bookmarkEnd w:id="152"/>
      <w:bookmarkEnd w:id="153"/>
      <w:bookmarkEnd w:id="154"/>
      <w:r w:rsidRPr="00A70C50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6D475B" w:rsidRPr="00A70C50" w:rsidRDefault="006D475B" w:rsidP="006D475B"/>
    <w:p w:rsidR="006D475B" w:rsidRPr="00A70C50" w:rsidRDefault="006D475B" w:rsidP="006D475B">
      <w:pPr>
        <w:rPr>
          <w:i/>
          <w:u w:val="single"/>
        </w:rPr>
      </w:pPr>
      <w:r w:rsidRPr="00A70C50">
        <w:rPr>
          <w:i/>
          <w:u w:val="single"/>
        </w:rPr>
        <w:t xml:space="preserve">Cieľ podprogramu </w:t>
      </w:r>
    </w:p>
    <w:p w:rsidR="006D475B" w:rsidRPr="00A70C50" w:rsidRDefault="006D475B" w:rsidP="006D475B">
      <w:pPr>
        <w:jc w:val="both"/>
      </w:pPr>
      <w:r w:rsidRPr="00A70C50">
        <w:t xml:space="preserve">Šport pre všetkých </w:t>
      </w:r>
    </w:p>
    <w:p w:rsidR="006D475B" w:rsidRPr="00A70C50" w:rsidRDefault="006D475B" w:rsidP="006D475B">
      <w:pPr>
        <w:jc w:val="both"/>
        <w:rPr>
          <w:i/>
          <w:u w:val="single"/>
        </w:rPr>
      </w:pPr>
    </w:p>
    <w:p w:rsidR="006D475B" w:rsidRPr="00A70C50" w:rsidRDefault="006D475B" w:rsidP="006D475B">
      <w:pPr>
        <w:jc w:val="both"/>
        <w:rPr>
          <w:i/>
          <w:u w:val="single"/>
        </w:rPr>
      </w:pPr>
      <w:r w:rsidRPr="00A70C50">
        <w:rPr>
          <w:i/>
          <w:u w:val="single"/>
        </w:rPr>
        <w:t xml:space="preserve">Prvok podprogramu </w:t>
      </w:r>
    </w:p>
    <w:p w:rsidR="006D475B" w:rsidRPr="00A70C50" w:rsidRDefault="006D475B" w:rsidP="006D475B">
      <w:pPr>
        <w:jc w:val="both"/>
      </w:pPr>
      <w:r w:rsidRPr="00A70C50">
        <w:t xml:space="preserve">Údržba budov, objektov, rekonštrukcia a modernizácia, výstavba nových objektov </w:t>
      </w:r>
    </w:p>
    <w:p w:rsidR="006D475B" w:rsidRDefault="006D475B" w:rsidP="006D475B">
      <w:pPr>
        <w:spacing w:line="276" w:lineRule="auto"/>
        <w:jc w:val="both"/>
      </w:pPr>
    </w:p>
    <w:p w:rsidR="006D475B" w:rsidRDefault="006D475B" w:rsidP="006D475B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6D475B" w:rsidRPr="00747363" w:rsidTr="00A674A3">
        <w:tc>
          <w:tcPr>
            <w:tcW w:w="2423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D475B" w:rsidRPr="00DD146D" w:rsidTr="00A674A3">
        <w:tc>
          <w:tcPr>
            <w:tcW w:w="2423" w:type="dxa"/>
          </w:tcPr>
          <w:p w:rsidR="006D475B" w:rsidRPr="00D21EDC" w:rsidRDefault="006D475B" w:rsidP="00A674A3">
            <w:pPr>
              <w:jc w:val="center"/>
            </w:pPr>
            <w:r>
              <w:t>3 080,00</w:t>
            </w:r>
          </w:p>
        </w:tc>
        <w:tc>
          <w:tcPr>
            <w:tcW w:w="2170" w:type="dxa"/>
          </w:tcPr>
          <w:p w:rsidR="006D475B" w:rsidRDefault="006D475B" w:rsidP="00A674A3">
            <w:pPr>
              <w:jc w:val="center"/>
            </w:pPr>
            <w:r>
              <w:t>3 430,00</w:t>
            </w:r>
          </w:p>
        </w:tc>
        <w:tc>
          <w:tcPr>
            <w:tcW w:w="2571" w:type="dxa"/>
          </w:tcPr>
          <w:p w:rsidR="006D475B" w:rsidRPr="00D21EDC" w:rsidRDefault="006D475B" w:rsidP="00A674A3">
            <w:pPr>
              <w:jc w:val="center"/>
            </w:pPr>
            <w:r>
              <w:t>1 104,58</w:t>
            </w:r>
          </w:p>
        </w:tc>
        <w:tc>
          <w:tcPr>
            <w:tcW w:w="2581" w:type="dxa"/>
          </w:tcPr>
          <w:p w:rsidR="006D475B" w:rsidRPr="00DD146D" w:rsidRDefault="006D475B" w:rsidP="00A674A3">
            <w:pPr>
              <w:jc w:val="center"/>
            </w:pPr>
            <w:r>
              <w:t>32,20</w:t>
            </w:r>
          </w:p>
        </w:tc>
      </w:tr>
    </w:tbl>
    <w:p w:rsidR="006D475B" w:rsidRDefault="006D475B" w:rsidP="006D475B">
      <w:pPr>
        <w:spacing w:line="276" w:lineRule="auto"/>
        <w:jc w:val="both"/>
      </w:pPr>
    </w:p>
    <w:p w:rsidR="006D475B" w:rsidRDefault="006D475B" w:rsidP="006D475B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vynaložila prostriedky na zabezpečenie športu a športových aktivít v obci Lipovník, použila finančné prostriedky na dodávku energie a zemného plynu  vo výške – 310,27 € , nakúpila všeobecný materiál vo výške – 749,99 €, na údržbu budovy kabín č. 140 obec použila finančné prostriedky vo výške – 44,32 €. </w:t>
      </w:r>
    </w:p>
    <w:p w:rsidR="006D475B" w:rsidRDefault="006D475B" w:rsidP="006D475B">
      <w:pPr>
        <w:spacing w:line="276" w:lineRule="auto"/>
        <w:jc w:val="both"/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704"/>
        <w:gridCol w:w="1435"/>
        <w:gridCol w:w="2164"/>
        <w:gridCol w:w="1360"/>
      </w:tblGrid>
      <w:tr w:rsidR="006D475B" w:rsidRPr="00AF28D9" w:rsidTr="00A674A3">
        <w:trPr>
          <w:trHeight w:val="377"/>
        </w:trPr>
        <w:tc>
          <w:tcPr>
            <w:tcW w:w="9740" w:type="dxa"/>
            <w:gridSpan w:val="5"/>
            <w:shd w:val="clear" w:color="auto" w:fill="FFFF00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Prevádzkovanie zariadení pre šport</w:t>
            </w:r>
          </w:p>
        </w:tc>
      </w:tr>
      <w:tr w:rsidR="006D475B" w:rsidRPr="00AF28D9" w:rsidTr="006D475B">
        <w:trPr>
          <w:trHeight w:val="377"/>
        </w:trPr>
        <w:tc>
          <w:tcPr>
            <w:tcW w:w="3077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04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435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64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BDD6EE"/>
          </w:tcPr>
          <w:p w:rsidR="006D475B" w:rsidRPr="00AF28D9" w:rsidRDefault="002970E9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6D475B" w:rsidRPr="00AF28D9" w:rsidTr="006D475B">
        <w:trPr>
          <w:trHeight w:val="460"/>
        </w:trPr>
        <w:tc>
          <w:tcPr>
            <w:tcW w:w="3077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04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435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164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</w:tcPr>
          <w:p w:rsidR="006D475B" w:rsidRPr="00AF28D9" w:rsidRDefault="002970E9" w:rsidP="00A674A3">
            <w:pPr>
              <w:spacing w:line="240" w:lineRule="auto"/>
              <w:jc w:val="center"/>
            </w:pPr>
            <w:r>
              <w:t>3</w:t>
            </w:r>
          </w:p>
        </w:tc>
      </w:tr>
      <w:tr w:rsidR="006D475B" w:rsidRPr="00AF28D9" w:rsidTr="006D475B">
        <w:trPr>
          <w:trHeight w:val="377"/>
        </w:trPr>
        <w:tc>
          <w:tcPr>
            <w:tcW w:w="3077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04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435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164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</w:tcPr>
          <w:p w:rsidR="006D475B" w:rsidRPr="00AF28D9" w:rsidRDefault="002970E9" w:rsidP="00A674A3">
            <w:pPr>
              <w:spacing w:line="240" w:lineRule="auto"/>
              <w:jc w:val="center"/>
            </w:pPr>
            <w:r>
              <w:t>3</w:t>
            </w:r>
          </w:p>
        </w:tc>
      </w:tr>
    </w:tbl>
    <w:p w:rsidR="006D475B" w:rsidRPr="003F3AF7" w:rsidRDefault="006D475B" w:rsidP="006D475B">
      <w:pPr>
        <w:jc w:val="both"/>
      </w:pPr>
    </w:p>
    <w:p w:rsidR="006D475B" w:rsidRPr="003F3AF7" w:rsidRDefault="006D475B" w:rsidP="006D475B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55" w:name="_Toc467764227"/>
      <w:bookmarkStart w:id="156" w:name="_Toc481589273"/>
      <w:bookmarkStart w:id="157" w:name="_Toc491695288"/>
      <w:bookmarkStart w:id="158" w:name="_Toc514931521"/>
      <w:r w:rsidRPr="003F3AF7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3.10.2. Podprogram č. 2 – Priame športové aktivity</w:t>
      </w:r>
      <w:bookmarkEnd w:id="155"/>
      <w:bookmarkEnd w:id="156"/>
      <w:bookmarkEnd w:id="157"/>
      <w:bookmarkEnd w:id="158"/>
      <w:r w:rsidRPr="003F3AF7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6D475B" w:rsidRPr="003F3AF7" w:rsidRDefault="006D475B" w:rsidP="006D475B"/>
    <w:p w:rsidR="006D475B" w:rsidRPr="003F3AF7" w:rsidRDefault="006D475B" w:rsidP="006D475B">
      <w:pPr>
        <w:rPr>
          <w:i/>
          <w:u w:val="single"/>
        </w:rPr>
      </w:pPr>
      <w:r w:rsidRPr="003F3AF7">
        <w:rPr>
          <w:i/>
          <w:u w:val="single"/>
        </w:rPr>
        <w:t xml:space="preserve">Cieľ podprogramu </w:t>
      </w:r>
    </w:p>
    <w:p w:rsidR="006D475B" w:rsidRPr="003F3AF7" w:rsidRDefault="006D475B" w:rsidP="006D475B">
      <w:pPr>
        <w:jc w:val="both"/>
        <w:rPr>
          <w:i/>
          <w:u w:val="single"/>
        </w:rPr>
      </w:pPr>
      <w:r w:rsidRPr="003F3AF7">
        <w:t xml:space="preserve">Športové podujatia a aktivity </w:t>
      </w:r>
    </w:p>
    <w:p w:rsidR="006D475B" w:rsidRPr="003F3AF7" w:rsidRDefault="006D475B" w:rsidP="006D475B">
      <w:pPr>
        <w:jc w:val="both"/>
        <w:rPr>
          <w:i/>
          <w:u w:val="single"/>
        </w:rPr>
      </w:pPr>
      <w:r w:rsidRPr="003F3AF7">
        <w:rPr>
          <w:i/>
          <w:u w:val="single"/>
        </w:rPr>
        <w:t xml:space="preserve">Prvok podprogramu </w:t>
      </w:r>
    </w:p>
    <w:p w:rsidR="006D475B" w:rsidRPr="003F3AF7" w:rsidRDefault="006D475B" w:rsidP="006D475B">
      <w:pPr>
        <w:jc w:val="both"/>
      </w:pPr>
      <w:r w:rsidRPr="003F3AF7">
        <w:t xml:space="preserve">Grantový systém – bežný transfer, vlastné športové aktivity </w:t>
      </w:r>
    </w:p>
    <w:p w:rsidR="006D475B" w:rsidRDefault="006D475B" w:rsidP="006D475B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6D475B" w:rsidRPr="00747363" w:rsidTr="00A674A3">
        <w:tc>
          <w:tcPr>
            <w:tcW w:w="2423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 w:rsidR="0045343C">
              <w:rPr>
                <w:b/>
              </w:rPr>
              <w:t> 31.12</w:t>
            </w:r>
            <w:r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6D475B" w:rsidRPr="00747363" w:rsidRDefault="006D475B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D475B" w:rsidRPr="00DD146D" w:rsidTr="00A674A3">
        <w:tc>
          <w:tcPr>
            <w:tcW w:w="2423" w:type="dxa"/>
          </w:tcPr>
          <w:p w:rsidR="006D475B" w:rsidRPr="00D21EDC" w:rsidRDefault="006D475B" w:rsidP="00A674A3">
            <w:pPr>
              <w:jc w:val="center"/>
            </w:pPr>
            <w:r>
              <w:t>90,00</w:t>
            </w:r>
          </w:p>
        </w:tc>
        <w:tc>
          <w:tcPr>
            <w:tcW w:w="2170" w:type="dxa"/>
          </w:tcPr>
          <w:p w:rsidR="006D475B" w:rsidRDefault="006D475B" w:rsidP="00A674A3">
            <w:pPr>
              <w:jc w:val="center"/>
            </w:pPr>
            <w:r>
              <w:t>90,00</w:t>
            </w:r>
          </w:p>
        </w:tc>
        <w:tc>
          <w:tcPr>
            <w:tcW w:w="2571" w:type="dxa"/>
          </w:tcPr>
          <w:p w:rsidR="006D475B" w:rsidRPr="00D21EDC" w:rsidRDefault="006D475B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6D475B" w:rsidRPr="00DD146D" w:rsidRDefault="006D475B" w:rsidP="00A674A3">
            <w:pPr>
              <w:jc w:val="center"/>
            </w:pPr>
            <w:r>
              <w:t>0,00</w:t>
            </w:r>
          </w:p>
        </w:tc>
      </w:tr>
    </w:tbl>
    <w:p w:rsidR="006D475B" w:rsidRDefault="006D475B" w:rsidP="006D475B">
      <w:pPr>
        <w:spacing w:line="276" w:lineRule="auto"/>
        <w:jc w:val="both"/>
      </w:pPr>
    </w:p>
    <w:p w:rsidR="006D475B" w:rsidRDefault="006D475B" w:rsidP="006D475B">
      <w:pPr>
        <w:jc w:val="both"/>
      </w:pPr>
      <w:r>
        <w:rPr>
          <w:b/>
        </w:rPr>
        <w:t xml:space="preserve">Komentár - </w:t>
      </w:r>
      <w:r>
        <w:t>v tomto podprograme boli rozpočtované  výdavky, na zabezpečenie športových súťaží v obci Lipovník.</w:t>
      </w:r>
    </w:p>
    <w:p w:rsidR="006D475B" w:rsidRDefault="006D475B" w:rsidP="006D475B">
      <w:pPr>
        <w:jc w:val="both"/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1835"/>
        <w:gridCol w:w="1514"/>
        <w:gridCol w:w="1984"/>
        <w:gridCol w:w="1296"/>
      </w:tblGrid>
      <w:tr w:rsidR="006D475B" w:rsidRPr="00AF28D9" w:rsidTr="00A674A3">
        <w:trPr>
          <w:trHeight w:val="398"/>
        </w:trPr>
        <w:tc>
          <w:tcPr>
            <w:tcW w:w="9433" w:type="dxa"/>
            <w:gridSpan w:val="5"/>
            <w:shd w:val="clear" w:color="auto" w:fill="FFFF00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Súťažné športové aktivity</w:t>
            </w:r>
          </w:p>
        </w:tc>
      </w:tr>
      <w:tr w:rsidR="006D475B" w:rsidRPr="00AF28D9" w:rsidTr="00A674A3">
        <w:trPr>
          <w:trHeight w:val="398"/>
        </w:trPr>
        <w:tc>
          <w:tcPr>
            <w:tcW w:w="2888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98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559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55" w:type="dxa"/>
            <w:shd w:val="clear" w:color="auto" w:fill="BDD6EE"/>
          </w:tcPr>
          <w:p w:rsidR="006D475B" w:rsidRPr="00AF28D9" w:rsidRDefault="006D475B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033" w:type="dxa"/>
            <w:shd w:val="clear" w:color="auto" w:fill="BDD6EE"/>
          </w:tcPr>
          <w:p w:rsidR="006D475B" w:rsidRPr="00AF28D9" w:rsidRDefault="0045343C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6D475B">
              <w:rPr>
                <w:b/>
              </w:rPr>
              <w:t>.2017</w:t>
            </w:r>
          </w:p>
        </w:tc>
      </w:tr>
      <w:tr w:rsidR="006D475B" w:rsidRPr="00AF28D9" w:rsidTr="00A674A3">
        <w:trPr>
          <w:trHeight w:val="486"/>
        </w:trPr>
        <w:tc>
          <w:tcPr>
            <w:tcW w:w="2888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98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59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55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033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6D475B" w:rsidRPr="00AF28D9" w:rsidTr="00A674A3">
        <w:trPr>
          <w:trHeight w:val="398"/>
        </w:trPr>
        <w:tc>
          <w:tcPr>
            <w:tcW w:w="2888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98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59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055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033" w:type="dxa"/>
            <w:shd w:val="clear" w:color="auto" w:fill="auto"/>
          </w:tcPr>
          <w:p w:rsidR="006D475B" w:rsidRPr="00AF28D9" w:rsidRDefault="006D475B" w:rsidP="00A674A3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A63E44" w:rsidRDefault="00A63E44"/>
    <w:p w:rsidR="00186248" w:rsidRPr="007C43D4" w:rsidRDefault="00186248" w:rsidP="00186248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59" w:name="_Toc467764228"/>
      <w:bookmarkStart w:id="160" w:name="_Toc481589274"/>
      <w:bookmarkStart w:id="161" w:name="_Toc491695289"/>
      <w:bookmarkStart w:id="162" w:name="_Toc514931522"/>
      <w:r w:rsidRPr="007C43D4">
        <w:rPr>
          <w:rFonts w:ascii="Franklin Gothic Heavy" w:eastAsia="Times New Roman" w:hAnsi="Franklin Gothic Heavy"/>
          <w:color w:val="000000"/>
          <w:sz w:val="26"/>
          <w:szCs w:val="26"/>
        </w:rPr>
        <w:t>3.11. Program č. 11 – Kultúra</w:t>
      </w:r>
      <w:bookmarkEnd w:id="159"/>
      <w:bookmarkEnd w:id="160"/>
      <w:bookmarkEnd w:id="161"/>
      <w:bookmarkEnd w:id="162"/>
      <w:r w:rsidRPr="007C43D4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 </w:t>
      </w:r>
    </w:p>
    <w:p w:rsidR="00186248" w:rsidRPr="007C43D4" w:rsidRDefault="00186248" w:rsidP="00186248"/>
    <w:p w:rsidR="00186248" w:rsidRPr="007C43D4" w:rsidRDefault="00186248" w:rsidP="00186248">
      <w:pPr>
        <w:rPr>
          <w:i/>
          <w:u w:val="single"/>
        </w:rPr>
      </w:pPr>
      <w:r w:rsidRPr="007C43D4">
        <w:rPr>
          <w:i/>
          <w:u w:val="single"/>
        </w:rPr>
        <w:t xml:space="preserve">Zámer programu </w:t>
      </w:r>
    </w:p>
    <w:p w:rsidR="00186248" w:rsidRPr="007C43D4" w:rsidRDefault="00186248" w:rsidP="00186248">
      <w:r w:rsidRPr="007C43D4">
        <w:t xml:space="preserve">Kultúra pre všetkých obyvateľov podľa ich potrieb a preferencií. </w:t>
      </w:r>
    </w:p>
    <w:p w:rsidR="00186248" w:rsidRDefault="00186248" w:rsidP="0018624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186248" w:rsidRPr="00747363" w:rsidTr="00A674A3">
        <w:tc>
          <w:tcPr>
            <w:tcW w:w="2423" w:type="dxa"/>
            <w:shd w:val="clear" w:color="auto" w:fill="FBE4D5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86248" w:rsidRPr="00DD146D" w:rsidTr="00A674A3">
        <w:tc>
          <w:tcPr>
            <w:tcW w:w="2423" w:type="dxa"/>
          </w:tcPr>
          <w:p w:rsidR="00186248" w:rsidRPr="00D21EDC" w:rsidRDefault="00186248" w:rsidP="00A674A3">
            <w:pPr>
              <w:jc w:val="center"/>
            </w:pPr>
            <w:r>
              <w:t>5 490,00</w:t>
            </w:r>
          </w:p>
        </w:tc>
        <w:tc>
          <w:tcPr>
            <w:tcW w:w="2170" w:type="dxa"/>
          </w:tcPr>
          <w:p w:rsidR="00186248" w:rsidRDefault="00186248" w:rsidP="00A674A3">
            <w:pPr>
              <w:jc w:val="center"/>
            </w:pPr>
            <w:r>
              <w:t>23 670,00</w:t>
            </w:r>
          </w:p>
        </w:tc>
        <w:tc>
          <w:tcPr>
            <w:tcW w:w="2571" w:type="dxa"/>
          </w:tcPr>
          <w:p w:rsidR="00186248" w:rsidRPr="00D21EDC" w:rsidRDefault="00186248" w:rsidP="00A674A3">
            <w:pPr>
              <w:jc w:val="center"/>
            </w:pPr>
            <w:r>
              <w:t>12 258,58</w:t>
            </w:r>
          </w:p>
        </w:tc>
        <w:tc>
          <w:tcPr>
            <w:tcW w:w="2581" w:type="dxa"/>
          </w:tcPr>
          <w:p w:rsidR="00186248" w:rsidRPr="00DD146D" w:rsidRDefault="00186248" w:rsidP="00A674A3">
            <w:pPr>
              <w:jc w:val="center"/>
            </w:pPr>
            <w:r>
              <w:t>51,79</w:t>
            </w:r>
          </w:p>
        </w:tc>
      </w:tr>
    </w:tbl>
    <w:p w:rsidR="00186248" w:rsidRDefault="00186248" w:rsidP="0018624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63" w:name="_Toc467764229"/>
      <w:bookmarkStart w:id="164" w:name="_Toc481589275"/>
    </w:p>
    <w:p w:rsidR="00186248" w:rsidRPr="007C43D4" w:rsidRDefault="00186248" w:rsidP="0018624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65" w:name="_Toc491695290"/>
      <w:bookmarkStart w:id="166" w:name="_Toc514931523"/>
      <w:r w:rsidRPr="007C43D4">
        <w:rPr>
          <w:rFonts w:ascii="Franklin Gothic Heavy" w:eastAsia="Times New Roman" w:hAnsi="Franklin Gothic Heavy"/>
          <w:color w:val="000000"/>
          <w:szCs w:val="24"/>
          <w:u w:val="single"/>
        </w:rPr>
        <w:t>3.11.1. Podprogram č. 1 – Dom kultúry</w:t>
      </w:r>
      <w:bookmarkEnd w:id="163"/>
      <w:bookmarkEnd w:id="164"/>
      <w:bookmarkEnd w:id="165"/>
      <w:bookmarkEnd w:id="166"/>
      <w:r w:rsidRPr="007C43D4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186248" w:rsidRPr="007C43D4" w:rsidRDefault="00186248" w:rsidP="00186248"/>
    <w:p w:rsidR="00186248" w:rsidRPr="007C43D4" w:rsidRDefault="00186248" w:rsidP="00186248">
      <w:pPr>
        <w:rPr>
          <w:i/>
          <w:u w:val="single"/>
        </w:rPr>
      </w:pPr>
      <w:r w:rsidRPr="007C43D4">
        <w:rPr>
          <w:i/>
          <w:u w:val="single"/>
        </w:rPr>
        <w:t xml:space="preserve">Cieľ podprogramu </w:t>
      </w:r>
    </w:p>
    <w:p w:rsidR="00186248" w:rsidRPr="007C43D4" w:rsidRDefault="00186248" w:rsidP="00186248">
      <w:pPr>
        <w:jc w:val="both"/>
      </w:pPr>
      <w:r w:rsidRPr="007C43D4">
        <w:t xml:space="preserve">Kvalitné a vybavené priestory pre rozvoj živej kultúry. </w:t>
      </w:r>
    </w:p>
    <w:p w:rsidR="00186248" w:rsidRPr="007C43D4" w:rsidRDefault="00186248" w:rsidP="00186248">
      <w:pPr>
        <w:jc w:val="both"/>
        <w:rPr>
          <w:i/>
          <w:u w:val="single"/>
        </w:rPr>
      </w:pPr>
    </w:p>
    <w:p w:rsidR="00186248" w:rsidRPr="007C43D4" w:rsidRDefault="00186248" w:rsidP="00186248">
      <w:pPr>
        <w:jc w:val="both"/>
        <w:rPr>
          <w:i/>
          <w:u w:val="single"/>
        </w:rPr>
      </w:pPr>
      <w:r w:rsidRPr="007C43D4">
        <w:rPr>
          <w:i/>
          <w:u w:val="single"/>
        </w:rPr>
        <w:t xml:space="preserve">Prvok podprogramu </w:t>
      </w:r>
    </w:p>
    <w:p w:rsidR="00186248" w:rsidRPr="007C43D4" w:rsidRDefault="00186248" w:rsidP="00186248">
      <w:pPr>
        <w:jc w:val="both"/>
      </w:pPr>
      <w:r w:rsidRPr="007C43D4">
        <w:t xml:space="preserve">Materiálové vybavenie KD, údržba budov, objektov KD, rekonštrukcia a modernizácia KD. </w:t>
      </w:r>
    </w:p>
    <w:p w:rsidR="00186248" w:rsidRDefault="00186248" w:rsidP="0018624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186248" w:rsidRPr="00747363" w:rsidTr="00A674A3">
        <w:tc>
          <w:tcPr>
            <w:tcW w:w="2423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186248" w:rsidRPr="00747363" w:rsidRDefault="00186248" w:rsidP="006A2E5B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</w:t>
            </w:r>
            <w:r w:rsidR="006A2E5B"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86248" w:rsidRPr="00DD146D" w:rsidTr="00A674A3">
        <w:tc>
          <w:tcPr>
            <w:tcW w:w="2423" w:type="dxa"/>
          </w:tcPr>
          <w:p w:rsidR="00186248" w:rsidRPr="00D21EDC" w:rsidRDefault="00186248" w:rsidP="00A674A3">
            <w:pPr>
              <w:jc w:val="center"/>
            </w:pPr>
            <w:r>
              <w:t>1 335,00</w:t>
            </w:r>
          </w:p>
        </w:tc>
        <w:tc>
          <w:tcPr>
            <w:tcW w:w="2170" w:type="dxa"/>
          </w:tcPr>
          <w:p w:rsidR="00186248" w:rsidRDefault="006A2E5B" w:rsidP="00A674A3">
            <w:pPr>
              <w:jc w:val="center"/>
            </w:pPr>
            <w:r>
              <w:t>4 115,00</w:t>
            </w:r>
          </w:p>
        </w:tc>
        <w:tc>
          <w:tcPr>
            <w:tcW w:w="2571" w:type="dxa"/>
          </w:tcPr>
          <w:p w:rsidR="00186248" w:rsidRPr="00D21EDC" w:rsidRDefault="006A2E5B" w:rsidP="00A674A3">
            <w:pPr>
              <w:jc w:val="center"/>
            </w:pPr>
            <w:r>
              <w:t>3 557,01</w:t>
            </w:r>
          </w:p>
        </w:tc>
        <w:tc>
          <w:tcPr>
            <w:tcW w:w="2581" w:type="dxa"/>
          </w:tcPr>
          <w:p w:rsidR="00186248" w:rsidRPr="00DD146D" w:rsidRDefault="006A2E5B" w:rsidP="00A674A3">
            <w:pPr>
              <w:jc w:val="center"/>
            </w:pPr>
            <w:r>
              <w:t>86,44</w:t>
            </w:r>
          </w:p>
        </w:tc>
      </w:tr>
    </w:tbl>
    <w:p w:rsidR="00186248" w:rsidRDefault="00186248" w:rsidP="00186248">
      <w:pPr>
        <w:spacing w:line="276" w:lineRule="auto"/>
        <w:jc w:val="both"/>
      </w:pPr>
    </w:p>
    <w:p w:rsidR="00186248" w:rsidRDefault="00186248" w:rsidP="00186248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v roku 2017 vykonala investičnú akciu zakúpila </w:t>
      </w:r>
      <w:r w:rsidR="00545B70">
        <w:t xml:space="preserve">stoly do  KD – 20 ks – 2 060,00 </w:t>
      </w:r>
      <w:r>
        <w:t xml:space="preserve">€, taktiež zakúpila potrebný materiál vo výške 28,75 €, vynaložila prostriedky na údržbu budovy KD vo výške </w:t>
      </w:r>
      <w:r w:rsidR="00545B70">
        <w:t xml:space="preserve">1 300,90 €. Tiež vynaložila finančné prostriedky na odmeny </w:t>
      </w:r>
      <w:proofErr w:type="spellStart"/>
      <w:r w:rsidR="00545B70">
        <w:t>zam</w:t>
      </w:r>
      <w:proofErr w:type="spellEnd"/>
      <w:r w:rsidR="00545B70">
        <w:t>. mimo prac. pomeru vo výške 140,00 €.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813"/>
        <w:gridCol w:w="1559"/>
        <w:gridCol w:w="2205"/>
        <w:gridCol w:w="1398"/>
      </w:tblGrid>
      <w:tr w:rsidR="00186248" w:rsidRPr="00AF28D9" w:rsidTr="00A674A3">
        <w:trPr>
          <w:trHeight w:val="327"/>
        </w:trPr>
        <w:tc>
          <w:tcPr>
            <w:tcW w:w="9523" w:type="dxa"/>
            <w:gridSpan w:val="5"/>
            <w:shd w:val="clear" w:color="auto" w:fill="FFFF00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Plánované kultúrne a spoločenské podujatia</w:t>
            </w:r>
          </w:p>
        </w:tc>
      </w:tr>
      <w:tr w:rsidR="00186248" w:rsidRPr="00AF28D9" w:rsidTr="00A674A3">
        <w:trPr>
          <w:trHeight w:val="327"/>
        </w:trPr>
        <w:tc>
          <w:tcPr>
            <w:tcW w:w="2548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13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559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205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98" w:type="dxa"/>
            <w:shd w:val="clear" w:color="auto" w:fill="BDD6EE"/>
          </w:tcPr>
          <w:p w:rsidR="00186248" w:rsidRPr="00AF28D9" w:rsidRDefault="00186248" w:rsidP="0046236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6236F">
              <w:rPr>
                <w:b/>
              </w:rPr>
              <w:t>1.12.2017</w:t>
            </w:r>
          </w:p>
        </w:tc>
      </w:tr>
      <w:tr w:rsidR="00186248" w:rsidRPr="00AF28D9" w:rsidTr="00A674A3">
        <w:trPr>
          <w:trHeight w:val="400"/>
        </w:trPr>
        <w:tc>
          <w:tcPr>
            <w:tcW w:w="2548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1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559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2205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398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>
              <w:t>10</w:t>
            </w:r>
          </w:p>
        </w:tc>
      </w:tr>
      <w:tr w:rsidR="00186248" w:rsidRPr="00AF28D9" w:rsidTr="00A674A3">
        <w:trPr>
          <w:trHeight w:val="327"/>
        </w:trPr>
        <w:tc>
          <w:tcPr>
            <w:tcW w:w="2548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1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559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2205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398" w:type="dxa"/>
            <w:shd w:val="clear" w:color="auto" w:fill="auto"/>
          </w:tcPr>
          <w:p w:rsidR="00186248" w:rsidRPr="00AF28D9" w:rsidRDefault="0046236F" w:rsidP="00A674A3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186248" w:rsidRDefault="00186248" w:rsidP="00186248">
      <w:pPr>
        <w:spacing w:line="276" w:lineRule="auto"/>
        <w:jc w:val="both"/>
      </w:pPr>
    </w:p>
    <w:p w:rsidR="00186248" w:rsidRPr="00520F43" w:rsidRDefault="00186248" w:rsidP="0018624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67" w:name="_Toc467764230"/>
      <w:bookmarkStart w:id="168" w:name="_Toc481589276"/>
      <w:bookmarkStart w:id="169" w:name="_Toc491695291"/>
      <w:bookmarkStart w:id="170" w:name="_Toc514931524"/>
      <w:r w:rsidRPr="00520F43">
        <w:rPr>
          <w:rFonts w:ascii="Franklin Gothic Heavy" w:eastAsia="Times New Roman" w:hAnsi="Franklin Gothic Heavy"/>
          <w:color w:val="000000"/>
          <w:szCs w:val="24"/>
          <w:u w:val="single"/>
        </w:rPr>
        <w:t>3.11.2. Podprogram č. 2 – Knižnica</w:t>
      </w:r>
      <w:bookmarkEnd w:id="167"/>
      <w:bookmarkEnd w:id="168"/>
      <w:bookmarkEnd w:id="169"/>
      <w:bookmarkEnd w:id="170"/>
      <w:r w:rsidRPr="00520F43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186248" w:rsidRPr="00520F43" w:rsidRDefault="00186248" w:rsidP="00186248"/>
    <w:p w:rsidR="00186248" w:rsidRPr="00520F43" w:rsidRDefault="00186248" w:rsidP="00186248">
      <w:pPr>
        <w:rPr>
          <w:i/>
          <w:u w:val="single"/>
        </w:rPr>
      </w:pPr>
      <w:r w:rsidRPr="00520F43">
        <w:rPr>
          <w:i/>
          <w:u w:val="single"/>
        </w:rPr>
        <w:t xml:space="preserve">Cieľ podprogramu </w:t>
      </w:r>
    </w:p>
    <w:p w:rsidR="00186248" w:rsidRPr="00520F43" w:rsidRDefault="00186248" w:rsidP="00186248">
      <w:pPr>
        <w:jc w:val="both"/>
      </w:pPr>
      <w:r w:rsidRPr="00520F43">
        <w:t>Dostupný knižný fond a </w:t>
      </w:r>
      <w:proofErr w:type="spellStart"/>
      <w:r w:rsidRPr="00520F43">
        <w:t>internetizácia</w:t>
      </w:r>
      <w:proofErr w:type="spellEnd"/>
      <w:r w:rsidRPr="00520F43">
        <w:t xml:space="preserve"> </w:t>
      </w:r>
    </w:p>
    <w:p w:rsidR="00186248" w:rsidRPr="00520F43" w:rsidRDefault="00186248" w:rsidP="00186248">
      <w:pPr>
        <w:jc w:val="both"/>
        <w:rPr>
          <w:i/>
          <w:u w:val="single"/>
        </w:rPr>
      </w:pPr>
    </w:p>
    <w:p w:rsidR="00186248" w:rsidRPr="00520F43" w:rsidRDefault="00186248" w:rsidP="00186248">
      <w:pPr>
        <w:jc w:val="both"/>
        <w:rPr>
          <w:i/>
          <w:u w:val="single"/>
        </w:rPr>
      </w:pPr>
      <w:r w:rsidRPr="00520F43">
        <w:rPr>
          <w:i/>
          <w:u w:val="single"/>
        </w:rPr>
        <w:t xml:space="preserve">Prvok podprogramu </w:t>
      </w:r>
    </w:p>
    <w:p w:rsidR="00186248" w:rsidRPr="00520F43" w:rsidRDefault="00186248" w:rsidP="00186248">
      <w:pPr>
        <w:jc w:val="both"/>
      </w:pPr>
      <w:r w:rsidRPr="00520F43">
        <w:t xml:space="preserve">Komplexné zabezpečenie služby </w:t>
      </w:r>
    </w:p>
    <w:p w:rsidR="00186248" w:rsidRDefault="00186248" w:rsidP="0018624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186248" w:rsidRPr="00747363" w:rsidTr="00A674A3">
        <w:tc>
          <w:tcPr>
            <w:tcW w:w="2423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 w:rsidR="00CC53E7">
              <w:rPr>
                <w:b/>
              </w:rPr>
              <w:t> 31.12</w:t>
            </w:r>
            <w:r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C199D3"/>
          </w:tcPr>
          <w:p w:rsidR="00186248" w:rsidRPr="00747363" w:rsidRDefault="00186248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86248" w:rsidRPr="00DD146D" w:rsidTr="00A674A3">
        <w:tc>
          <w:tcPr>
            <w:tcW w:w="2423" w:type="dxa"/>
          </w:tcPr>
          <w:p w:rsidR="00186248" w:rsidRPr="00D21EDC" w:rsidRDefault="00186248" w:rsidP="00A674A3">
            <w:pPr>
              <w:jc w:val="center"/>
            </w:pPr>
            <w:r>
              <w:t>2 400,00</w:t>
            </w:r>
          </w:p>
        </w:tc>
        <w:tc>
          <w:tcPr>
            <w:tcW w:w="2170" w:type="dxa"/>
          </w:tcPr>
          <w:p w:rsidR="00186248" w:rsidRDefault="00CC53E7" w:rsidP="00A674A3">
            <w:pPr>
              <w:jc w:val="center"/>
            </w:pPr>
            <w:r>
              <w:t>2 800,00</w:t>
            </w:r>
          </w:p>
        </w:tc>
        <w:tc>
          <w:tcPr>
            <w:tcW w:w="2571" w:type="dxa"/>
          </w:tcPr>
          <w:p w:rsidR="00186248" w:rsidRPr="00D21EDC" w:rsidRDefault="00CC53E7" w:rsidP="00A674A3">
            <w:pPr>
              <w:jc w:val="center"/>
            </w:pPr>
            <w:r>
              <w:t>1 460,43</w:t>
            </w:r>
          </w:p>
        </w:tc>
        <w:tc>
          <w:tcPr>
            <w:tcW w:w="2581" w:type="dxa"/>
          </w:tcPr>
          <w:p w:rsidR="00186248" w:rsidRPr="00DD146D" w:rsidRDefault="00CC53E7" w:rsidP="00A674A3">
            <w:pPr>
              <w:jc w:val="center"/>
            </w:pPr>
            <w:r>
              <w:t>52,16</w:t>
            </w:r>
          </w:p>
        </w:tc>
      </w:tr>
    </w:tbl>
    <w:p w:rsidR="00186248" w:rsidRDefault="00186248" w:rsidP="00186248">
      <w:pPr>
        <w:spacing w:line="276" w:lineRule="auto"/>
        <w:jc w:val="both"/>
      </w:pPr>
    </w:p>
    <w:p w:rsidR="00186248" w:rsidRDefault="00186248" w:rsidP="00186248">
      <w:pPr>
        <w:spacing w:line="276" w:lineRule="auto"/>
        <w:jc w:val="both"/>
      </w:pPr>
      <w:r>
        <w:rPr>
          <w:b/>
        </w:rPr>
        <w:t xml:space="preserve">Komentár – </w:t>
      </w:r>
      <w:r w:rsidR="006E5B8B">
        <w:t xml:space="preserve">obec v roku 2017 vynaložila výdavky na dodávku energií vo výške 1 181,63 €, výdavky na údržbu budovy boli vo výške 273,40 €. </w:t>
      </w:r>
    </w:p>
    <w:p w:rsidR="00186248" w:rsidRDefault="00186248" w:rsidP="00186248">
      <w:pPr>
        <w:spacing w:line="276" w:lineRule="auto"/>
        <w:jc w:val="both"/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1966"/>
        <w:gridCol w:w="1663"/>
        <w:gridCol w:w="2105"/>
        <w:gridCol w:w="15"/>
        <w:gridCol w:w="1296"/>
      </w:tblGrid>
      <w:tr w:rsidR="00186248" w:rsidRPr="00AF28D9" w:rsidTr="00A674A3">
        <w:trPr>
          <w:trHeight w:val="369"/>
        </w:trPr>
        <w:tc>
          <w:tcPr>
            <w:tcW w:w="9897" w:type="dxa"/>
            <w:gridSpan w:val="6"/>
            <w:shd w:val="clear" w:color="auto" w:fill="FFFF00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Výpožičky kníh</w:t>
            </w:r>
          </w:p>
        </w:tc>
      </w:tr>
      <w:tr w:rsidR="00186248" w:rsidRPr="00AF28D9" w:rsidTr="00A674A3">
        <w:trPr>
          <w:trHeight w:val="369"/>
        </w:trPr>
        <w:tc>
          <w:tcPr>
            <w:tcW w:w="2913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015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60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108" w:type="dxa"/>
            <w:gridSpan w:val="2"/>
            <w:shd w:val="clear" w:color="auto" w:fill="BDD6EE"/>
          </w:tcPr>
          <w:p w:rsidR="00186248" w:rsidRPr="00AF28D9" w:rsidRDefault="006E5B8B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186248" w:rsidRPr="00AF28D9" w:rsidTr="00A674A3">
        <w:trPr>
          <w:trHeight w:val="450"/>
        </w:trPr>
        <w:tc>
          <w:tcPr>
            <w:tcW w:w="291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15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25</w:t>
            </w:r>
          </w:p>
        </w:tc>
        <w:tc>
          <w:tcPr>
            <w:tcW w:w="1701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160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>
              <w:t>0</w:t>
            </w:r>
          </w:p>
        </w:tc>
      </w:tr>
      <w:tr w:rsidR="00186248" w:rsidRPr="00AF28D9" w:rsidTr="00A674A3">
        <w:trPr>
          <w:trHeight w:val="369"/>
        </w:trPr>
        <w:tc>
          <w:tcPr>
            <w:tcW w:w="291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15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25</w:t>
            </w:r>
          </w:p>
        </w:tc>
        <w:tc>
          <w:tcPr>
            <w:tcW w:w="1701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160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>
              <w:t>0</w:t>
            </w:r>
          </w:p>
        </w:tc>
      </w:tr>
      <w:tr w:rsidR="00186248" w:rsidRPr="00AF28D9" w:rsidTr="00A674A3">
        <w:trPr>
          <w:trHeight w:val="369"/>
        </w:trPr>
        <w:tc>
          <w:tcPr>
            <w:tcW w:w="9897" w:type="dxa"/>
            <w:gridSpan w:val="6"/>
            <w:shd w:val="clear" w:color="auto" w:fill="FFFF00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Nákup literatúry</w:t>
            </w:r>
          </w:p>
        </w:tc>
      </w:tr>
      <w:tr w:rsidR="00186248" w:rsidRPr="00AF28D9" w:rsidTr="00A674A3">
        <w:trPr>
          <w:trHeight w:val="369"/>
        </w:trPr>
        <w:tc>
          <w:tcPr>
            <w:tcW w:w="2913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015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175" w:type="dxa"/>
            <w:gridSpan w:val="2"/>
            <w:shd w:val="clear" w:color="auto" w:fill="BDD6EE"/>
          </w:tcPr>
          <w:p w:rsidR="00186248" w:rsidRPr="00AF28D9" w:rsidRDefault="00186248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093" w:type="dxa"/>
            <w:shd w:val="clear" w:color="auto" w:fill="BDD6EE"/>
          </w:tcPr>
          <w:p w:rsidR="00186248" w:rsidRPr="00AF28D9" w:rsidRDefault="006E5B8B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186248">
              <w:rPr>
                <w:b/>
              </w:rPr>
              <w:t>.2017</w:t>
            </w:r>
          </w:p>
        </w:tc>
      </w:tr>
      <w:tr w:rsidR="00186248" w:rsidRPr="00AF28D9" w:rsidTr="00A674A3">
        <w:trPr>
          <w:trHeight w:val="450"/>
        </w:trPr>
        <w:tc>
          <w:tcPr>
            <w:tcW w:w="291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15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701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09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186248" w:rsidRPr="00AF28D9" w:rsidTr="00A674A3">
        <w:trPr>
          <w:trHeight w:val="369"/>
        </w:trPr>
        <w:tc>
          <w:tcPr>
            <w:tcW w:w="291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15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01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175" w:type="dxa"/>
            <w:gridSpan w:val="2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093" w:type="dxa"/>
            <w:shd w:val="clear" w:color="auto" w:fill="auto"/>
          </w:tcPr>
          <w:p w:rsidR="00186248" w:rsidRPr="00AF28D9" w:rsidRDefault="00186248" w:rsidP="00A674A3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186248" w:rsidRDefault="00186248"/>
    <w:p w:rsidR="006262BE" w:rsidRPr="002D6815" w:rsidRDefault="006262BE" w:rsidP="006262BE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71" w:name="_Toc467764231"/>
      <w:bookmarkStart w:id="172" w:name="_Toc481589277"/>
      <w:bookmarkStart w:id="173" w:name="_Toc491695292"/>
      <w:bookmarkStart w:id="174" w:name="_Toc514931525"/>
      <w:r w:rsidRPr="002D6815">
        <w:rPr>
          <w:rFonts w:ascii="Franklin Gothic Heavy" w:eastAsia="Times New Roman" w:hAnsi="Franklin Gothic Heavy"/>
          <w:color w:val="000000"/>
          <w:szCs w:val="24"/>
          <w:u w:val="single"/>
        </w:rPr>
        <w:t>3.11.3. Podprogram č. 3 – Ostatné kultúrne služby</w:t>
      </w:r>
      <w:bookmarkEnd w:id="171"/>
      <w:bookmarkEnd w:id="172"/>
      <w:bookmarkEnd w:id="173"/>
      <w:bookmarkEnd w:id="174"/>
      <w:r w:rsidRPr="002D6815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6262BE" w:rsidRPr="002D6815" w:rsidRDefault="006262BE" w:rsidP="006262BE"/>
    <w:p w:rsidR="006262BE" w:rsidRPr="002D6815" w:rsidRDefault="006262BE" w:rsidP="006262BE">
      <w:pPr>
        <w:rPr>
          <w:i/>
          <w:u w:val="single"/>
        </w:rPr>
      </w:pPr>
      <w:r w:rsidRPr="002D6815">
        <w:rPr>
          <w:i/>
          <w:u w:val="single"/>
        </w:rPr>
        <w:t xml:space="preserve">Cieľ podprogramu </w:t>
      </w:r>
    </w:p>
    <w:p w:rsidR="006262BE" w:rsidRPr="002D6815" w:rsidRDefault="006262BE" w:rsidP="006262BE">
      <w:pPr>
        <w:jc w:val="both"/>
      </w:pPr>
      <w:r w:rsidRPr="002D6815">
        <w:t xml:space="preserve">Zachovanie tradičných kultúrnych hodnôt a kultúrneho dedičstva </w:t>
      </w:r>
    </w:p>
    <w:p w:rsidR="006262BE" w:rsidRPr="002D6815" w:rsidRDefault="006262BE" w:rsidP="006262BE">
      <w:pPr>
        <w:jc w:val="both"/>
        <w:rPr>
          <w:i/>
          <w:u w:val="single"/>
        </w:rPr>
      </w:pPr>
    </w:p>
    <w:p w:rsidR="006262BE" w:rsidRPr="002D6815" w:rsidRDefault="006262BE" w:rsidP="006262BE">
      <w:pPr>
        <w:jc w:val="both"/>
        <w:rPr>
          <w:i/>
          <w:u w:val="single"/>
        </w:rPr>
      </w:pPr>
      <w:r w:rsidRPr="002D6815">
        <w:rPr>
          <w:i/>
          <w:u w:val="single"/>
        </w:rPr>
        <w:t xml:space="preserve">Prvok podprogramu </w:t>
      </w:r>
    </w:p>
    <w:p w:rsidR="006262BE" w:rsidRDefault="006262BE" w:rsidP="006262BE">
      <w:pPr>
        <w:jc w:val="both"/>
      </w:pPr>
      <w:r w:rsidRPr="002D6815">
        <w:t xml:space="preserve">Tradičné a nové podujatia </w:t>
      </w:r>
    </w:p>
    <w:p w:rsidR="006262BE" w:rsidRPr="002D6815" w:rsidRDefault="006262BE" w:rsidP="006262BE">
      <w:pPr>
        <w:jc w:val="both"/>
      </w:pPr>
    </w:p>
    <w:p w:rsidR="006262BE" w:rsidRDefault="006262BE" w:rsidP="006262BE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6262BE" w:rsidRPr="00747363" w:rsidTr="00A674A3">
        <w:tc>
          <w:tcPr>
            <w:tcW w:w="2423" w:type="dxa"/>
            <w:shd w:val="clear" w:color="auto" w:fill="C199D3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31.12.2017</w:t>
            </w:r>
          </w:p>
        </w:tc>
        <w:tc>
          <w:tcPr>
            <w:tcW w:w="2581" w:type="dxa"/>
            <w:shd w:val="clear" w:color="auto" w:fill="C199D3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262BE" w:rsidRPr="00DD146D" w:rsidTr="00A674A3">
        <w:tc>
          <w:tcPr>
            <w:tcW w:w="2423" w:type="dxa"/>
          </w:tcPr>
          <w:p w:rsidR="006262BE" w:rsidRPr="00D21EDC" w:rsidRDefault="006262BE" w:rsidP="00A674A3">
            <w:pPr>
              <w:jc w:val="center"/>
            </w:pPr>
            <w:r>
              <w:t>700,00</w:t>
            </w:r>
          </w:p>
        </w:tc>
        <w:tc>
          <w:tcPr>
            <w:tcW w:w="2170" w:type="dxa"/>
          </w:tcPr>
          <w:p w:rsidR="006262BE" w:rsidRDefault="006262BE" w:rsidP="00A674A3">
            <w:pPr>
              <w:jc w:val="center"/>
            </w:pPr>
            <w:r>
              <w:t>700,00</w:t>
            </w:r>
          </w:p>
        </w:tc>
        <w:tc>
          <w:tcPr>
            <w:tcW w:w="2571" w:type="dxa"/>
          </w:tcPr>
          <w:p w:rsidR="006262BE" w:rsidRPr="00D21EDC" w:rsidRDefault="006262BE" w:rsidP="00A674A3">
            <w:pPr>
              <w:jc w:val="center"/>
            </w:pPr>
            <w:r>
              <w:t>474,55</w:t>
            </w:r>
          </w:p>
        </w:tc>
        <w:tc>
          <w:tcPr>
            <w:tcW w:w="2581" w:type="dxa"/>
          </w:tcPr>
          <w:p w:rsidR="006262BE" w:rsidRPr="00DD146D" w:rsidRDefault="006262BE" w:rsidP="00A674A3">
            <w:pPr>
              <w:jc w:val="center"/>
            </w:pPr>
            <w:r>
              <w:t>67,79</w:t>
            </w:r>
          </w:p>
        </w:tc>
      </w:tr>
    </w:tbl>
    <w:p w:rsidR="006262BE" w:rsidRDefault="006262BE" w:rsidP="006262BE">
      <w:pPr>
        <w:spacing w:line="276" w:lineRule="auto"/>
        <w:jc w:val="both"/>
        <w:rPr>
          <w:b/>
        </w:rPr>
      </w:pPr>
    </w:p>
    <w:p w:rsidR="006262BE" w:rsidRDefault="006262BE" w:rsidP="006262BE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Kapitálové výdavky </w:t>
      </w:r>
    </w:p>
    <w:p w:rsidR="006262BE" w:rsidRDefault="006262BE" w:rsidP="006262BE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6262BE" w:rsidRPr="00747363" w:rsidTr="00A674A3">
        <w:tc>
          <w:tcPr>
            <w:tcW w:w="2423" w:type="dxa"/>
            <w:shd w:val="clear" w:color="auto" w:fill="92FCF7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92FCF7"/>
          </w:tcPr>
          <w:p w:rsidR="006262BE" w:rsidRPr="00747363" w:rsidRDefault="006262B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262BE" w:rsidRPr="00DD146D" w:rsidTr="00A674A3">
        <w:tc>
          <w:tcPr>
            <w:tcW w:w="2423" w:type="dxa"/>
          </w:tcPr>
          <w:p w:rsidR="006262BE" w:rsidRPr="00D21EDC" w:rsidRDefault="006262BE" w:rsidP="00A674A3">
            <w:pPr>
              <w:jc w:val="center"/>
            </w:pPr>
            <w:r>
              <w:t>0,00</w:t>
            </w:r>
          </w:p>
        </w:tc>
        <w:tc>
          <w:tcPr>
            <w:tcW w:w="2170" w:type="dxa"/>
          </w:tcPr>
          <w:p w:rsidR="006262BE" w:rsidRDefault="006262BE" w:rsidP="00A674A3">
            <w:pPr>
              <w:jc w:val="center"/>
            </w:pPr>
            <w:r>
              <w:t>15 000,00</w:t>
            </w:r>
          </w:p>
        </w:tc>
        <w:tc>
          <w:tcPr>
            <w:tcW w:w="2571" w:type="dxa"/>
          </w:tcPr>
          <w:p w:rsidR="006262BE" w:rsidRPr="00D21EDC" w:rsidRDefault="006262BE" w:rsidP="00A674A3">
            <w:pPr>
              <w:jc w:val="center"/>
            </w:pPr>
            <w:r>
              <w:t>6 434,15</w:t>
            </w:r>
          </w:p>
        </w:tc>
        <w:tc>
          <w:tcPr>
            <w:tcW w:w="2581" w:type="dxa"/>
          </w:tcPr>
          <w:p w:rsidR="006262BE" w:rsidRPr="00DD146D" w:rsidRDefault="006262BE" w:rsidP="00A674A3">
            <w:pPr>
              <w:jc w:val="center"/>
            </w:pPr>
            <w:r>
              <w:t>42,89</w:t>
            </w:r>
          </w:p>
        </w:tc>
      </w:tr>
    </w:tbl>
    <w:p w:rsidR="006262BE" w:rsidRDefault="006262BE" w:rsidP="006262BE">
      <w:pPr>
        <w:spacing w:line="276" w:lineRule="auto"/>
        <w:jc w:val="both"/>
        <w:rPr>
          <w:b/>
        </w:rPr>
      </w:pPr>
    </w:p>
    <w:p w:rsidR="006262BE" w:rsidRDefault="006262BE" w:rsidP="006262BE">
      <w:pPr>
        <w:spacing w:line="276" w:lineRule="auto"/>
        <w:jc w:val="both"/>
      </w:pPr>
      <w:r>
        <w:rPr>
          <w:b/>
        </w:rPr>
        <w:t xml:space="preserve">Komentár – </w:t>
      </w:r>
      <w:r>
        <w:t>v tomto podprograme obec rozpočtovala bežné výdavky, ktoré použila aby v obci zachovala tradičné kultúrne podujatia ako sú napr. stavanie mája, hodové slávnosti. Obec na potrebné podujatia zakúpila materiál vo výške 124,12 € a použila reprezentačné výdavky vo výške 350,43 €. V roku 2017 začala obec s realizáciou investičného projektu výstavby Univerzálneho prístrešku vo výške 6 434,15 €.</w:t>
      </w:r>
    </w:p>
    <w:p w:rsidR="006262BE" w:rsidRDefault="006262BE" w:rsidP="006262BE">
      <w:pPr>
        <w:spacing w:line="276" w:lineRule="auto"/>
        <w:jc w:val="both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142"/>
        <w:gridCol w:w="1984"/>
        <w:gridCol w:w="2045"/>
        <w:gridCol w:w="1552"/>
      </w:tblGrid>
      <w:tr w:rsidR="006262BE" w:rsidRPr="00AF28D9" w:rsidTr="00A674A3">
        <w:trPr>
          <w:trHeight w:val="402"/>
        </w:trPr>
        <w:tc>
          <w:tcPr>
            <w:tcW w:w="9942" w:type="dxa"/>
            <w:gridSpan w:val="5"/>
            <w:shd w:val="clear" w:color="auto" w:fill="FFFF00"/>
          </w:tcPr>
          <w:p w:rsidR="006262BE" w:rsidRPr="00AF28D9" w:rsidRDefault="006262B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Tradičné kultúrne podujatia</w:t>
            </w:r>
          </w:p>
        </w:tc>
      </w:tr>
      <w:tr w:rsidR="006262BE" w:rsidRPr="00AF28D9" w:rsidTr="00A674A3">
        <w:trPr>
          <w:trHeight w:val="402"/>
        </w:trPr>
        <w:tc>
          <w:tcPr>
            <w:tcW w:w="2219" w:type="dxa"/>
            <w:shd w:val="clear" w:color="auto" w:fill="BDD6EE"/>
          </w:tcPr>
          <w:p w:rsidR="006262BE" w:rsidRPr="00AF28D9" w:rsidRDefault="006262B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142" w:type="dxa"/>
            <w:shd w:val="clear" w:color="auto" w:fill="BDD6EE"/>
          </w:tcPr>
          <w:p w:rsidR="006262BE" w:rsidRPr="00AF28D9" w:rsidRDefault="006262B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4" w:type="dxa"/>
            <w:shd w:val="clear" w:color="auto" w:fill="BDD6EE"/>
          </w:tcPr>
          <w:p w:rsidR="006262BE" w:rsidRPr="00AF28D9" w:rsidRDefault="006262B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45" w:type="dxa"/>
            <w:shd w:val="clear" w:color="auto" w:fill="BDD6EE"/>
          </w:tcPr>
          <w:p w:rsidR="006262BE" w:rsidRPr="00AF28D9" w:rsidRDefault="006262B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52" w:type="dxa"/>
            <w:shd w:val="clear" w:color="auto" w:fill="BDD6EE"/>
          </w:tcPr>
          <w:p w:rsidR="006262BE" w:rsidRPr="00AF28D9" w:rsidRDefault="006262BE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6262BE" w:rsidRPr="00AF28D9" w:rsidTr="00A674A3">
        <w:trPr>
          <w:trHeight w:val="491"/>
        </w:trPr>
        <w:tc>
          <w:tcPr>
            <w:tcW w:w="2219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142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984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045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52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6262BE" w:rsidRPr="00AF28D9" w:rsidTr="00A674A3">
        <w:trPr>
          <w:trHeight w:val="402"/>
        </w:trPr>
        <w:tc>
          <w:tcPr>
            <w:tcW w:w="2219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142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4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045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52" w:type="dxa"/>
            <w:shd w:val="clear" w:color="auto" w:fill="auto"/>
          </w:tcPr>
          <w:p w:rsidR="006262BE" w:rsidRPr="00AF28D9" w:rsidRDefault="006262BE" w:rsidP="00A674A3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A17DD7" w:rsidRDefault="00A17DD7" w:rsidP="00A17DD7">
      <w:pPr>
        <w:spacing w:line="276" w:lineRule="auto"/>
        <w:jc w:val="both"/>
      </w:pPr>
    </w:p>
    <w:p w:rsidR="00A17DD7" w:rsidRPr="003E06F6" w:rsidRDefault="00A17DD7" w:rsidP="00A17DD7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75" w:name="_Toc467764232"/>
      <w:bookmarkStart w:id="176" w:name="_Toc481589278"/>
      <w:bookmarkStart w:id="177" w:name="_Toc491695293"/>
      <w:bookmarkStart w:id="178" w:name="_Toc514931526"/>
      <w:r w:rsidRPr="003E06F6">
        <w:rPr>
          <w:rFonts w:ascii="Franklin Gothic Heavy" w:eastAsia="Times New Roman" w:hAnsi="Franklin Gothic Heavy"/>
          <w:color w:val="000000"/>
          <w:szCs w:val="24"/>
          <w:u w:val="single"/>
        </w:rPr>
        <w:t>3.11.4. Podprogram č. 4 – Cirkev</w:t>
      </w:r>
      <w:bookmarkEnd w:id="175"/>
      <w:bookmarkEnd w:id="176"/>
      <w:bookmarkEnd w:id="177"/>
      <w:bookmarkEnd w:id="178"/>
      <w:r w:rsidRPr="003E06F6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A17DD7" w:rsidRPr="003E06F6" w:rsidRDefault="00A17DD7" w:rsidP="00A17DD7"/>
    <w:p w:rsidR="00A17DD7" w:rsidRPr="003E06F6" w:rsidRDefault="00A17DD7" w:rsidP="00A17DD7">
      <w:pPr>
        <w:rPr>
          <w:i/>
          <w:u w:val="single"/>
        </w:rPr>
      </w:pPr>
      <w:r w:rsidRPr="003E06F6">
        <w:rPr>
          <w:i/>
          <w:u w:val="single"/>
        </w:rPr>
        <w:t xml:space="preserve">Cieľ podprogramu </w:t>
      </w:r>
    </w:p>
    <w:p w:rsidR="00A17DD7" w:rsidRPr="003E06F6" w:rsidRDefault="00A17DD7" w:rsidP="00A17DD7">
      <w:pPr>
        <w:jc w:val="both"/>
      </w:pPr>
      <w:r w:rsidRPr="003E06F6">
        <w:t xml:space="preserve">Podpora duchovných a náboženských hodnôt. </w:t>
      </w:r>
    </w:p>
    <w:p w:rsidR="00A17DD7" w:rsidRPr="003E06F6" w:rsidRDefault="00A17DD7" w:rsidP="00A17DD7">
      <w:pPr>
        <w:jc w:val="both"/>
        <w:rPr>
          <w:i/>
          <w:u w:val="single"/>
        </w:rPr>
      </w:pPr>
    </w:p>
    <w:p w:rsidR="00A17DD7" w:rsidRPr="003E06F6" w:rsidRDefault="00A17DD7" w:rsidP="00A17DD7">
      <w:pPr>
        <w:jc w:val="both"/>
        <w:rPr>
          <w:i/>
          <w:u w:val="single"/>
        </w:rPr>
      </w:pPr>
      <w:r w:rsidRPr="003E06F6">
        <w:rPr>
          <w:i/>
          <w:u w:val="single"/>
        </w:rPr>
        <w:t xml:space="preserve">Prvok podprogramu </w:t>
      </w:r>
    </w:p>
    <w:p w:rsidR="00A17DD7" w:rsidRPr="003E06F6" w:rsidRDefault="00A17DD7" w:rsidP="00A17DD7">
      <w:pPr>
        <w:jc w:val="both"/>
      </w:pPr>
      <w:r w:rsidRPr="003E06F6">
        <w:t xml:space="preserve">Miestny cintorín, kostol, dom smútku, sakrálne stavby a pamiatky. </w:t>
      </w:r>
    </w:p>
    <w:p w:rsidR="00A17DD7" w:rsidRDefault="00A17DD7" w:rsidP="00A17DD7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A17DD7" w:rsidRPr="00747363" w:rsidTr="00A674A3">
        <w:tc>
          <w:tcPr>
            <w:tcW w:w="2423" w:type="dxa"/>
            <w:shd w:val="clear" w:color="auto" w:fill="C199D3"/>
          </w:tcPr>
          <w:p w:rsidR="00A17DD7" w:rsidRPr="00747363" w:rsidRDefault="00A17DD7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A17DD7" w:rsidRPr="00747363" w:rsidRDefault="00A17DD7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A17DD7" w:rsidRPr="00747363" w:rsidRDefault="00A17DD7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30.06.2017</w:t>
            </w:r>
          </w:p>
        </w:tc>
        <w:tc>
          <w:tcPr>
            <w:tcW w:w="2581" w:type="dxa"/>
            <w:shd w:val="clear" w:color="auto" w:fill="C199D3"/>
          </w:tcPr>
          <w:p w:rsidR="00A17DD7" w:rsidRPr="00747363" w:rsidRDefault="00A17DD7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17DD7" w:rsidRPr="00DD146D" w:rsidTr="00A674A3">
        <w:tc>
          <w:tcPr>
            <w:tcW w:w="2423" w:type="dxa"/>
          </w:tcPr>
          <w:p w:rsidR="00A17DD7" w:rsidRPr="00D21EDC" w:rsidRDefault="00A17DD7" w:rsidP="00A674A3">
            <w:pPr>
              <w:jc w:val="center"/>
            </w:pPr>
            <w:r>
              <w:t>1 055,00</w:t>
            </w:r>
          </w:p>
        </w:tc>
        <w:tc>
          <w:tcPr>
            <w:tcW w:w="2170" w:type="dxa"/>
          </w:tcPr>
          <w:p w:rsidR="00A17DD7" w:rsidRDefault="00A17DD7" w:rsidP="00A674A3">
            <w:pPr>
              <w:jc w:val="center"/>
            </w:pPr>
            <w:r>
              <w:t>1 055,00</w:t>
            </w:r>
          </w:p>
        </w:tc>
        <w:tc>
          <w:tcPr>
            <w:tcW w:w="2571" w:type="dxa"/>
          </w:tcPr>
          <w:p w:rsidR="00A17DD7" w:rsidRPr="00D21EDC" w:rsidRDefault="00A17DD7" w:rsidP="00A674A3">
            <w:pPr>
              <w:jc w:val="center"/>
            </w:pPr>
            <w:r>
              <w:t>332,44</w:t>
            </w:r>
          </w:p>
        </w:tc>
        <w:tc>
          <w:tcPr>
            <w:tcW w:w="2581" w:type="dxa"/>
          </w:tcPr>
          <w:p w:rsidR="00A17DD7" w:rsidRPr="00DD146D" w:rsidRDefault="00A17DD7" w:rsidP="00A674A3">
            <w:pPr>
              <w:jc w:val="center"/>
            </w:pPr>
            <w:r>
              <w:t>31,51</w:t>
            </w:r>
          </w:p>
        </w:tc>
      </w:tr>
    </w:tbl>
    <w:p w:rsidR="00A17DD7" w:rsidRDefault="00A17DD7" w:rsidP="00A17DD7">
      <w:pPr>
        <w:spacing w:line="276" w:lineRule="auto"/>
        <w:jc w:val="both"/>
      </w:pPr>
    </w:p>
    <w:p w:rsidR="00A17DD7" w:rsidRDefault="00A17DD7" w:rsidP="00A17DD7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výdavky v tomto podprograme boli použité na dodávku elektrickej energie dom smútku vo výške – 133,28 €, obec  uhradila poistné vo výške 199,16 €. </w:t>
      </w:r>
    </w:p>
    <w:p w:rsidR="00A17DD7" w:rsidRDefault="00A17DD7" w:rsidP="00A17DD7">
      <w:pPr>
        <w:spacing w:line="276" w:lineRule="auto"/>
        <w:jc w:val="both"/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542"/>
        <w:gridCol w:w="1984"/>
        <w:gridCol w:w="1701"/>
        <w:gridCol w:w="1566"/>
      </w:tblGrid>
      <w:tr w:rsidR="00A17DD7" w:rsidRPr="00AF28D9" w:rsidTr="00A674A3">
        <w:trPr>
          <w:trHeight w:val="346"/>
        </w:trPr>
        <w:tc>
          <w:tcPr>
            <w:tcW w:w="9612" w:type="dxa"/>
            <w:gridSpan w:val="5"/>
            <w:shd w:val="clear" w:color="auto" w:fill="FFFF00"/>
          </w:tcPr>
          <w:p w:rsidR="00A17DD7" w:rsidRPr="00AF28D9" w:rsidRDefault="00A17DD7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Cintorín, sakrálne stavby – údržba</w:t>
            </w:r>
          </w:p>
        </w:tc>
      </w:tr>
      <w:tr w:rsidR="00A17DD7" w:rsidRPr="00AF28D9" w:rsidTr="00A674A3">
        <w:trPr>
          <w:trHeight w:val="346"/>
        </w:trPr>
        <w:tc>
          <w:tcPr>
            <w:tcW w:w="2819" w:type="dxa"/>
            <w:shd w:val="clear" w:color="auto" w:fill="BDD6EE"/>
          </w:tcPr>
          <w:p w:rsidR="00A17DD7" w:rsidRPr="00AF28D9" w:rsidRDefault="00A17DD7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42" w:type="dxa"/>
            <w:shd w:val="clear" w:color="auto" w:fill="BDD6EE"/>
          </w:tcPr>
          <w:p w:rsidR="00A17DD7" w:rsidRPr="00AF28D9" w:rsidRDefault="00A17DD7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4" w:type="dxa"/>
            <w:shd w:val="clear" w:color="auto" w:fill="BDD6EE"/>
          </w:tcPr>
          <w:p w:rsidR="00A17DD7" w:rsidRPr="00AF28D9" w:rsidRDefault="00A17DD7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A17DD7" w:rsidRPr="00AF28D9" w:rsidRDefault="00A17DD7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66" w:type="dxa"/>
            <w:shd w:val="clear" w:color="auto" w:fill="BDD6EE"/>
          </w:tcPr>
          <w:p w:rsidR="00A17DD7" w:rsidRPr="00AF28D9" w:rsidRDefault="00A17DD7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A17DD7" w:rsidRPr="00AF28D9" w:rsidTr="00A674A3">
        <w:trPr>
          <w:trHeight w:val="423"/>
        </w:trPr>
        <w:tc>
          <w:tcPr>
            <w:tcW w:w="2819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42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984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566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>
              <w:t>3</w:t>
            </w:r>
          </w:p>
        </w:tc>
      </w:tr>
      <w:tr w:rsidR="00A17DD7" w:rsidRPr="00AF28D9" w:rsidTr="00A674A3">
        <w:trPr>
          <w:trHeight w:val="346"/>
        </w:trPr>
        <w:tc>
          <w:tcPr>
            <w:tcW w:w="2819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42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4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01" w:type="dxa"/>
            <w:shd w:val="clear" w:color="auto" w:fill="auto"/>
          </w:tcPr>
          <w:p w:rsidR="00A17DD7" w:rsidRPr="00AF28D9" w:rsidRDefault="00A17DD7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566" w:type="dxa"/>
            <w:shd w:val="clear" w:color="auto" w:fill="auto"/>
          </w:tcPr>
          <w:p w:rsidR="00A17DD7" w:rsidRPr="00AF28D9" w:rsidRDefault="00024D6A" w:rsidP="00A674A3">
            <w:pPr>
              <w:spacing w:line="240" w:lineRule="auto"/>
              <w:jc w:val="center"/>
            </w:pPr>
            <w:r>
              <w:t>7</w:t>
            </w:r>
          </w:p>
        </w:tc>
      </w:tr>
    </w:tbl>
    <w:p w:rsidR="00A17DD7" w:rsidRDefault="00A17DD7"/>
    <w:p w:rsidR="00901EDE" w:rsidRDefault="00901EDE"/>
    <w:p w:rsidR="00901EDE" w:rsidRDefault="00901EDE"/>
    <w:p w:rsidR="00901EDE" w:rsidRDefault="00901EDE"/>
    <w:p w:rsidR="00901EDE" w:rsidRDefault="00901EDE"/>
    <w:p w:rsidR="00901EDE" w:rsidRDefault="00901EDE"/>
    <w:p w:rsidR="00901EDE" w:rsidRPr="00CD0320" w:rsidRDefault="00901EDE" w:rsidP="00901EDE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79" w:name="_Toc467764233"/>
      <w:bookmarkStart w:id="180" w:name="_Toc481589279"/>
      <w:bookmarkStart w:id="181" w:name="_Toc491695294"/>
      <w:bookmarkStart w:id="182" w:name="_Toc514931527"/>
      <w:r w:rsidRPr="00CD0320">
        <w:rPr>
          <w:rFonts w:ascii="Franklin Gothic Heavy" w:eastAsia="Times New Roman" w:hAnsi="Franklin Gothic Heavy"/>
          <w:color w:val="000000"/>
          <w:sz w:val="26"/>
          <w:szCs w:val="26"/>
        </w:rPr>
        <w:lastRenderedPageBreak/>
        <w:t>3.12. Program č. 12 – Prostredie pre život</w:t>
      </w:r>
      <w:bookmarkEnd w:id="179"/>
      <w:bookmarkEnd w:id="180"/>
      <w:bookmarkEnd w:id="181"/>
      <w:bookmarkEnd w:id="182"/>
      <w:r w:rsidRPr="00CD032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901EDE" w:rsidRPr="00CD0320" w:rsidRDefault="00901EDE" w:rsidP="00901EDE"/>
    <w:p w:rsidR="00901EDE" w:rsidRPr="00CD0320" w:rsidRDefault="00901EDE" w:rsidP="00901EDE">
      <w:pPr>
        <w:rPr>
          <w:i/>
          <w:u w:val="single"/>
        </w:rPr>
      </w:pPr>
      <w:r w:rsidRPr="00CD0320">
        <w:rPr>
          <w:i/>
          <w:u w:val="single"/>
        </w:rPr>
        <w:t xml:space="preserve">Zámer programu </w:t>
      </w:r>
    </w:p>
    <w:p w:rsidR="00901EDE" w:rsidRPr="00CD0320" w:rsidRDefault="00901EDE" w:rsidP="00901EDE">
      <w:r w:rsidRPr="00CD0320">
        <w:t xml:space="preserve">Atraktívne a zdravé prostredie pre život, prácu a oddych, obec z ktorej občania neodchádzajú. </w:t>
      </w:r>
    </w:p>
    <w:p w:rsidR="00901EDE" w:rsidRDefault="00901EDE" w:rsidP="00901EDE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01EDE" w:rsidRPr="00747363" w:rsidTr="00A674A3">
        <w:tc>
          <w:tcPr>
            <w:tcW w:w="2423" w:type="dxa"/>
            <w:shd w:val="clear" w:color="auto" w:fill="FBE4D5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01EDE" w:rsidRPr="00DD146D" w:rsidTr="00A674A3">
        <w:tc>
          <w:tcPr>
            <w:tcW w:w="2423" w:type="dxa"/>
          </w:tcPr>
          <w:p w:rsidR="00901EDE" w:rsidRPr="00D21EDC" w:rsidRDefault="00901EDE" w:rsidP="00A674A3">
            <w:pPr>
              <w:jc w:val="center"/>
            </w:pPr>
            <w:r>
              <w:t>28 610,00</w:t>
            </w:r>
          </w:p>
        </w:tc>
        <w:tc>
          <w:tcPr>
            <w:tcW w:w="2170" w:type="dxa"/>
          </w:tcPr>
          <w:p w:rsidR="00901EDE" w:rsidRDefault="00901EDE" w:rsidP="00A674A3">
            <w:pPr>
              <w:jc w:val="center"/>
            </w:pPr>
            <w:r>
              <w:t>110,00</w:t>
            </w:r>
          </w:p>
        </w:tc>
        <w:tc>
          <w:tcPr>
            <w:tcW w:w="2571" w:type="dxa"/>
          </w:tcPr>
          <w:p w:rsidR="00901EDE" w:rsidRPr="00D21EDC" w:rsidRDefault="00901EDE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901EDE" w:rsidRPr="00DD146D" w:rsidRDefault="00901EDE" w:rsidP="00A674A3">
            <w:pPr>
              <w:jc w:val="center"/>
            </w:pPr>
            <w:r>
              <w:t>0,00</w:t>
            </w:r>
          </w:p>
        </w:tc>
      </w:tr>
    </w:tbl>
    <w:p w:rsidR="00901EDE" w:rsidRDefault="00901EDE" w:rsidP="00901EDE">
      <w:pPr>
        <w:spacing w:line="276" w:lineRule="auto"/>
        <w:jc w:val="both"/>
      </w:pPr>
    </w:p>
    <w:p w:rsidR="00901EDE" w:rsidRPr="00CD0320" w:rsidRDefault="00901EDE" w:rsidP="00901EDE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83" w:name="_Toc467764234"/>
      <w:bookmarkStart w:id="184" w:name="_Toc481589280"/>
      <w:bookmarkStart w:id="185" w:name="_Toc491695295"/>
      <w:bookmarkStart w:id="186" w:name="_Toc514931528"/>
      <w:r w:rsidRPr="00CD0320">
        <w:rPr>
          <w:rFonts w:ascii="Franklin Gothic Heavy" w:eastAsia="Times New Roman" w:hAnsi="Franklin Gothic Heavy"/>
          <w:color w:val="000000"/>
          <w:szCs w:val="24"/>
          <w:u w:val="single"/>
        </w:rPr>
        <w:t>3.12.1. Podprogram č. 1 – Bývanie, podnikanie, cestovný ruch</w:t>
      </w:r>
      <w:bookmarkEnd w:id="183"/>
      <w:bookmarkEnd w:id="184"/>
      <w:bookmarkEnd w:id="185"/>
      <w:bookmarkEnd w:id="186"/>
      <w:r w:rsidRPr="00CD0320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901EDE" w:rsidRPr="00CD0320" w:rsidRDefault="00901EDE" w:rsidP="00901EDE"/>
    <w:p w:rsidR="00901EDE" w:rsidRPr="00CD0320" w:rsidRDefault="00901EDE" w:rsidP="00901EDE">
      <w:pPr>
        <w:rPr>
          <w:i/>
          <w:u w:val="single"/>
        </w:rPr>
      </w:pPr>
      <w:r w:rsidRPr="00CD0320">
        <w:rPr>
          <w:i/>
          <w:u w:val="single"/>
        </w:rPr>
        <w:t xml:space="preserve">Cieľ podprogramu </w:t>
      </w:r>
    </w:p>
    <w:p w:rsidR="00901EDE" w:rsidRPr="00CD0320" w:rsidRDefault="00901EDE" w:rsidP="00901EDE">
      <w:pPr>
        <w:jc w:val="both"/>
      </w:pPr>
      <w:r w:rsidRPr="00CD0320">
        <w:t xml:space="preserve">Obnova existujúceho domového fondu, zástavba a rozvoj bývania. </w:t>
      </w:r>
    </w:p>
    <w:p w:rsidR="00901EDE" w:rsidRPr="00CD0320" w:rsidRDefault="00901EDE" w:rsidP="00901EDE">
      <w:pPr>
        <w:jc w:val="both"/>
        <w:rPr>
          <w:i/>
          <w:u w:val="single"/>
        </w:rPr>
      </w:pPr>
    </w:p>
    <w:p w:rsidR="00901EDE" w:rsidRPr="00CD0320" w:rsidRDefault="00901EDE" w:rsidP="00901EDE">
      <w:pPr>
        <w:jc w:val="both"/>
        <w:rPr>
          <w:i/>
          <w:u w:val="single"/>
        </w:rPr>
      </w:pPr>
      <w:r w:rsidRPr="00CD0320">
        <w:rPr>
          <w:i/>
          <w:u w:val="single"/>
        </w:rPr>
        <w:t xml:space="preserve">Prvok podprogramu </w:t>
      </w:r>
    </w:p>
    <w:p w:rsidR="00901EDE" w:rsidRPr="00CD0320" w:rsidRDefault="00901EDE" w:rsidP="00901EDE">
      <w:pPr>
        <w:jc w:val="both"/>
      </w:pPr>
      <w:r w:rsidRPr="00CD0320">
        <w:t xml:space="preserve">Obecné pozemky, IBV, nájomné byty, rozvoj podnikania. </w:t>
      </w:r>
    </w:p>
    <w:p w:rsidR="00901EDE" w:rsidRDefault="00901EDE" w:rsidP="00901EDE">
      <w:pPr>
        <w:spacing w:line="276" w:lineRule="auto"/>
        <w:jc w:val="both"/>
      </w:pPr>
    </w:p>
    <w:p w:rsidR="00901EDE" w:rsidRPr="00D4330F" w:rsidRDefault="00901EDE" w:rsidP="00901EDE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901EDE" w:rsidRDefault="00901EDE" w:rsidP="00901EDE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01EDE" w:rsidRPr="00747363" w:rsidTr="00A674A3">
        <w:tc>
          <w:tcPr>
            <w:tcW w:w="2423" w:type="dxa"/>
            <w:shd w:val="clear" w:color="auto" w:fill="C199D3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01EDE" w:rsidRPr="00DD146D" w:rsidTr="00A674A3">
        <w:tc>
          <w:tcPr>
            <w:tcW w:w="2423" w:type="dxa"/>
          </w:tcPr>
          <w:p w:rsidR="00901EDE" w:rsidRPr="00D21EDC" w:rsidRDefault="00901EDE" w:rsidP="00A674A3">
            <w:pPr>
              <w:jc w:val="center"/>
            </w:pPr>
            <w:r>
              <w:t>30,00</w:t>
            </w:r>
          </w:p>
        </w:tc>
        <w:tc>
          <w:tcPr>
            <w:tcW w:w="2170" w:type="dxa"/>
          </w:tcPr>
          <w:p w:rsidR="00901EDE" w:rsidRDefault="00901EDE" w:rsidP="00A674A3">
            <w:pPr>
              <w:jc w:val="center"/>
            </w:pPr>
            <w:r>
              <w:t>30,00</w:t>
            </w:r>
          </w:p>
        </w:tc>
        <w:tc>
          <w:tcPr>
            <w:tcW w:w="2571" w:type="dxa"/>
          </w:tcPr>
          <w:p w:rsidR="00901EDE" w:rsidRPr="00D21EDC" w:rsidRDefault="00901EDE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901EDE" w:rsidRPr="00DD146D" w:rsidRDefault="00901EDE" w:rsidP="00A674A3">
            <w:pPr>
              <w:jc w:val="center"/>
            </w:pPr>
            <w:r>
              <w:t>0,00</w:t>
            </w:r>
          </w:p>
        </w:tc>
      </w:tr>
    </w:tbl>
    <w:p w:rsidR="00901EDE" w:rsidRDefault="00901EDE" w:rsidP="00901EDE">
      <w:pPr>
        <w:spacing w:line="276" w:lineRule="auto"/>
        <w:jc w:val="both"/>
      </w:pPr>
    </w:p>
    <w:p w:rsidR="00901EDE" w:rsidRDefault="00901EDE" w:rsidP="00901EDE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901EDE" w:rsidRDefault="00901EDE" w:rsidP="00901EDE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127"/>
        <w:gridCol w:w="2517"/>
        <w:gridCol w:w="2507"/>
      </w:tblGrid>
      <w:tr w:rsidR="00901EDE" w:rsidRPr="00747363" w:rsidTr="00A674A3">
        <w:tc>
          <w:tcPr>
            <w:tcW w:w="2423" w:type="dxa"/>
            <w:shd w:val="clear" w:color="auto" w:fill="92FCF7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>
              <w:rPr>
                <w:b/>
              </w:rPr>
              <w:t>Skutočnosť k 31.12</w:t>
            </w:r>
            <w:r w:rsidRPr="00EF0DB6">
              <w:rPr>
                <w:b/>
              </w:rPr>
              <w:t>.2017</w:t>
            </w:r>
          </w:p>
        </w:tc>
        <w:tc>
          <w:tcPr>
            <w:tcW w:w="2581" w:type="dxa"/>
            <w:shd w:val="clear" w:color="auto" w:fill="92FCF7"/>
          </w:tcPr>
          <w:p w:rsidR="00901EDE" w:rsidRPr="00747363" w:rsidRDefault="00901EDE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01EDE" w:rsidRPr="00DD146D" w:rsidTr="00A674A3">
        <w:tc>
          <w:tcPr>
            <w:tcW w:w="2423" w:type="dxa"/>
          </w:tcPr>
          <w:p w:rsidR="00901EDE" w:rsidRPr="00D21EDC" w:rsidRDefault="00901EDE" w:rsidP="00A674A3">
            <w:pPr>
              <w:jc w:val="center"/>
            </w:pPr>
            <w:r>
              <w:t>13 500,00</w:t>
            </w:r>
          </w:p>
        </w:tc>
        <w:tc>
          <w:tcPr>
            <w:tcW w:w="2170" w:type="dxa"/>
          </w:tcPr>
          <w:p w:rsidR="00901EDE" w:rsidRDefault="00901EDE" w:rsidP="00A674A3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901EDE" w:rsidRPr="00D21EDC" w:rsidRDefault="00901EDE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901EDE" w:rsidRPr="00DD146D" w:rsidRDefault="00901EDE" w:rsidP="00A674A3">
            <w:pPr>
              <w:jc w:val="center"/>
            </w:pPr>
            <w:r>
              <w:t>0,00</w:t>
            </w:r>
          </w:p>
        </w:tc>
      </w:tr>
    </w:tbl>
    <w:p w:rsidR="00901EDE" w:rsidRDefault="00901EDE" w:rsidP="00901EDE">
      <w:pPr>
        <w:spacing w:line="276" w:lineRule="auto"/>
        <w:jc w:val="both"/>
      </w:pPr>
    </w:p>
    <w:p w:rsidR="00901EDE" w:rsidRDefault="00901EDE" w:rsidP="00901EDE">
      <w:pPr>
        <w:spacing w:line="276" w:lineRule="auto"/>
        <w:jc w:val="both"/>
      </w:pPr>
      <w:r>
        <w:rPr>
          <w:b/>
        </w:rPr>
        <w:t xml:space="preserve">Komentár - </w:t>
      </w:r>
      <w:r>
        <w:t>obec plánovala  v tomto podprograme prevažne kapitálové výdavky na nákup pozemkov vo výške 10 000,00 €, obec plánovala nákup nových  pozemkov pre ďalšiu výstavbu v obci, tiež rozpočtovala kapitálové výdavky vo výške 3 500,00 € na spracovanie potrebnej prípravnej a projektovej dokumentácie, ktorá je potrebná pre rozvoj výstavby v obci Lipovník. Bežné výdavky sú vo výške 30,00 €, rozpočtované na štúdie, posudky a expertízy.</w:t>
      </w:r>
    </w:p>
    <w:p w:rsidR="00901EDE" w:rsidRDefault="00901EDE" w:rsidP="00901EDE">
      <w:pPr>
        <w:spacing w:line="276" w:lineRule="auto"/>
        <w:jc w:val="both"/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515"/>
        <w:gridCol w:w="1843"/>
        <w:gridCol w:w="2430"/>
        <w:gridCol w:w="1442"/>
      </w:tblGrid>
      <w:tr w:rsidR="00901EDE" w:rsidRPr="00AF28D9" w:rsidTr="00A674A3">
        <w:trPr>
          <w:trHeight w:val="405"/>
        </w:trPr>
        <w:tc>
          <w:tcPr>
            <w:tcW w:w="9792" w:type="dxa"/>
            <w:gridSpan w:val="5"/>
            <w:shd w:val="clear" w:color="auto" w:fill="FFFF00"/>
          </w:tcPr>
          <w:p w:rsidR="00901EDE" w:rsidRPr="00AF28D9" w:rsidRDefault="00901ED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Vysporiadanie pozemkov</w:t>
            </w:r>
          </w:p>
        </w:tc>
      </w:tr>
      <w:tr w:rsidR="00901EDE" w:rsidRPr="00AF28D9" w:rsidTr="00A674A3">
        <w:trPr>
          <w:trHeight w:val="405"/>
        </w:trPr>
        <w:tc>
          <w:tcPr>
            <w:tcW w:w="2562" w:type="dxa"/>
            <w:shd w:val="clear" w:color="auto" w:fill="BDD6EE"/>
          </w:tcPr>
          <w:p w:rsidR="00901EDE" w:rsidRPr="00AF28D9" w:rsidRDefault="00901ED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15" w:type="dxa"/>
            <w:shd w:val="clear" w:color="auto" w:fill="BDD6EE"/>
          </w:tcPr>
          <w:p w:rsidR="00901EDE" w:rsidRPr="00AF28D9" w:rsidRDefault="00901ED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901EDE" w:rsidRPr="00AF28D9" w:rsidRDefault="00901ED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430" w:type="dxa"/>
            <w:shd w:val="clear" w:color="auto" w:fill="BDD6EE"/>
          </w:tcPr>
          <w:p w:rsidR="00901EDE" w:rsidRPr="00AF28D9" w:rsidRDefault="00901EDE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442" w:type="dxa"/>
            <w:shd w:val="clear" w:color="auto" w:fill="BDD6EE"/>
          </w:tcPr>
          <w:p w:rsidR="00901EDE" w:rsidRPr="00AF28D9" w:rsidRDefault="00191EE1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901EDE">
              <w:rPr>
                <w:b/>
              </w:rPr>
              <w:t>.2017</w:t>
            </w:r>
          </w:p>
        </w:tc>
      </w:tr>
      <w:tr w:rsidR="00901EDE" w:rsidRPr="00AF28D9" w:rsidTr="00A674A3">
        <w:trPr>
          <w:trHeight w:val="495"/>
        </w:trPr>
        <w:tc>
          <w:tcPr>
            <w:tcW w:w="2562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15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430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442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901EDE" w:rsidRPr="00AF28D9" w:rsidTr="00A674A3">
        <w:trPr>
          <w:trHeight w:val="405"/>
        </w:trPr>
        <w:tc>
          <w:tcPr>
            <w:tcW w:w="2562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15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843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430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442" w:type="dxa"/>
            <w:shd w:val="clear" w:color="auto" w:fill="auto"/>
          </w:tcPr>
          <w:p w:rsidR="00901EDE" w:rsidRPr="00AF28D9" w:rsidRDefault="00901EDE" w:rsidP="00A674A3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901EDE" w:rsidRDefault="00901EDE" w:rsidP="00901EDE">
      <w:pPr>
        <w:spacing w:line="276" w:lineRule="auto"/>
        <w:jc w:val="both"/>
        <w:rPr>
          <w:b/>
        </w:rPr>
      </w:pPr>
    </w:p>
    <w:p w:rsidR="005C33A0" w:rsidRDefault="005C33A0" w:rsidP="00901EDE">
      <w:pPr>
        <w:spacing w:line="276" w:lineRule="auto"/>
        <w:jc w:val="both"/>
        <w:rPr>
          <w:b/>
        </w:rPr>
      </w:pPr>
    </w:p>
    <w:p w:rsidR="005C33A0" w:rsidRDefault="005C33A0" w:rsidP="00901EDE">
      <w:pPr>
        <w:spacing w:line="276" w:lineRule="auto"/>
        <w:jc w:val="both"/>
        <w:rPr>
          <w:b/>
        </w:rPr>
      </w:pPr>
    </w:p>
    <w:p w:rsidR="005C33A0" w:rsidRPr="0058351F" w:rsidRDefault="005C33A0" w:rsidP="005C33A0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87" w:name="_Toc467764235"/>
      <w:bookmarkStart w:id="188" w:name="_Toc481589281"/>
      <w:bookmarkStart w:id="189" w:name="_Toc491695296"/>
      <w:bookmarkStart w:id="190" w:name="_Toc514931529"/>
      <w:r w:rsidRPr="0058351F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3.12.2. Podprogram č. 2 – Technická infraštruktúra</w:t>
      </w:r>
      <w:bookmarkEnd w:id="187"/>
      <w:bookmarkEnd w:id="188"/>
      <w:bookmarkEnd w:id="189"/>
      <w:bookmarkEnd w:id="190"/>
      <w:r w:rsidRPr="0058351F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5C33A0" w:rsidRPr="0058351F" w:rsidRDefault="005C33A0" w:rsidP="005C33A0"/>
    <w:p w:rsidR="005C33A0" w:rsidRPr="0058351F" w:rsidRDefault="005C33A0" w:rsidP="005C33A0">
      <w:pPr>
        <w:rPr>
          <w:i/>
          <w:u w:val="single"/>
        </w:rPr>
      </w:pPr>
      <w:r w:rsidRPr="0058351F">
        <w:rPr>
          <w:i/>
          <w:u w:val="single"/>
        </w:rPr>
        <w:t xml:space="preserve">Cieľ podprogramu </w:t>
      </w:r>
    </w:p>
    <w:p w:rsidR="005C33A0" w:rsidRPr="0058351F" w:rsidRDefault="005C33A0" w:rsidP="005C33A0">
      <w:pPr>
        <w:jc w:val="both"/>
      </w:pPr>
      <w:r w:rsidRPr="0058351F">
        <w:t xml:space="preserve">Dobudovanie základnej technickej infraštruktúry. </w:t>
      </w:r>
    </w:p>
    <w:p w:rsidR="005C33A0" w:rsidRPr="0058351F" w:rsidRDefault="005C33A0" w:rsidP="005C33A0">
      <w:pPr>
        <w:jc w:val="both"/>
        <w:rPr>
          <w:i/>
          <w:u w:val="single"/>
        </w:rPr>
      </w:pPr>
    </w:p>
    <w:p w:rsidR="005C33A0" w:rsidRPr="0058351F" w:rsidRDefault="005C33A0" w:rsidP="005C33A0">
      <w:pPr>
        <w:jc w:val="both"/>
        <w:rPr>
          <w:i/>
          <w:u w:val="single"/>
        </w:rPr>
      </w:pPr>
      <w:r w:rsidRPr="0058351F">
        <w:rPr>
          <w:i/>
          <w:u w:val="single"/>
        </w:rPr>
        <w:t xml:space="preserve">Prvok podprogramu </w:t>
      </w:r>
    </w:p>
    <w:p w:rsidR="005C33A0" w:rsidRPr="0058351F" w:rsidRDefault="005C33A0" w:rsidP="005C33A0">
      <w:pPr>
        <w:jc w:val="both"/>
      </w:pPr>
      <w:r w:rsidRPr="0058351F">
        <w:t xml:space="preserve">Vodovod, kanalizácia a čistička odpadových vôd. </w:t>
      </w:r>
    </w:p>
    <w:p w:rsidR="005C33A0" w:rsidRPr="0058351F" w:rsidRDefault="005C33A0" w:rsidP="005C33A0">
      <w:pPr>
        <w:jc w:val="both"/>
      </w:pPr>
    </w:p>
    <w:p w:rsidR="005C33A0" w:rsidRPr="00D4330F" w:rsidRDefault="005C33A0" w:rsidP="005C33A0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5C33A0" w:rsidRDefault="005C33A0" w:rsidP="005C33A0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5C33A0" w:rsidRPr="00747363" w:rsidTr="00A674A3">
        <w:tc>
          <w:tcPr>
            <w:tcW w:w="2423" w:type="dxa"/>
            <w:shd w:val="clear" w:color="auto" w:fill="C199D3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C33A0" w:rsidRPr="00DD146D" w:rsidTr="00A674A3">
        <w:tc>
          <w:tcPr>
            <w:tcW w:w="2423" w:type="dxa"/>
          </w:tcPr>
          <w:p w:rsidR="005C33A0" w:rsidRPr="00D21EDC" w:rsidRDefault="005C33A0" w:rsidP="00A674A3">
            <w:pPr>
              <w:jc w:val="center"/>
            </w:pPr>
            <w:r>
              <w:t>80,00</w:t>
            </w:r>
          </w:p>
        </w:tc>
        <w:tc>
          <w:tcPr>
            <w:tcW w:w="2170" w:type="dxa"/>
          </w:tcPr>
          <w:p w:rsidR="005C33A0" w:rsidRDefault="005C33A0" w:rsidP="00A674A3">
            <w:pPr>
              <w:jc w:val="center"/>
            </w:pPr>
            <w:r>
              <w:t>80,00</w:t>
            </w:r>
          </w:p>
        </w:tc>
        <w:tc>
          <w:tcPr>
            <w:tcW w:w="2571" w:type="dxa"/>
          </w:tcPr>
          <w:p w:rsidR="005C33A0" w:rsidRPr="00D21EDC" w:rsidRDefault="005C33A0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5C33A0" w:rsidRPr="00DD146D" w:rsidRDefault="005C33A0" w:rsidP="00A674A3">
            <w:pPr>
              <w:jc w:val="center"/>
            </w:pPr>
            <w:r>
              <w:t>0,00</w:t>
            </w:r>
          </w:p>
        </w:tc>
      </w:tr>
    </w:tbl>
    <w:p w:rsidR="005C33A0" w:rsidRDefault="005C33A0" w:rsidP="005C33A0">
      <w:pPr>
        <w:spacing w:line="276" w:lineRule="auto"/>
        <w:jc w:val="both"/>
      </w:pPr>
    </w:p>
    <w:p w:rsidR="005C33A0" w:rsidRDefault="005C33A0" w:rsidP="005C33A0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5C33A0" w:rsidRDefault="005C33A0" w:rsidP="005C33A0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5C33A0" w:rsidRPr="00747363" w:rsidTr="00A674A3">
        <w:tc>
          <w:tcPr>
            <w:tcW w:w="2423" w:type="dxa"/>
            <w:shd w:val="clear" w:color="auto" w:fill="92FCF7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5C33A0" w:rsidRPr="00747363" w:rsidRDefault="005C33A0" w:rsidP="005C33A0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92FCF7"/>
          </w:tcPr>
          <w:p w:rsidR="005C33A0" w:rsidRPr="00747363" w:rsidRDefault="005C33A0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C33A0" w:rsidRPr="00DD146D" w:rsidTr="00A674A3">
        <w:tc>
          <w:tcPr>
            <w:tcW w:w="2423" w:type="dxa"/>
          </w:tcPr>
          <w:p w:rsidR="005C33A0" w:rsidRPr="00D21EDC" w:rsidRDefault="005C33A0" w:rsidP="00A674A3">
            <w:pPr>
              <w:jc w:val="center"/>
            </w:pPr>
            <w:r>
              <w:t>15 000,00</w:t>
            </w:r>
          </w:p>
        </w:tc>
        <w:tc>
          <w:tcPr>
            <w:tcW w:w="2170" w:type="dxa"/>
          </w:tcPr>
          <w:p w:rsidR="005C33A0" w:rsidRDefault="005C33A0" w:rsidP="00A674A3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5C33A0" w:rsidRPr="00D21EDC" w:rsidRDefault="005C33A0" w:rsidP="00A674A3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5C33A0" w:rsidRPr="00DD146D" w:rsidRDefault="005C33A0" w:rsidP="00A674A3">
            <w:pPr>
              <w:jc w:val="center"/>
            </w:pPr>
            <w:r>
              <w:t>0,00</w:t>
            </w:r>
          </w:p>
        </w:tc>
      </w:tr>
    </w:tbl>
    <w:p w:rsidR="005C33A0" w:rsidRDefault="005C33A0" w:rsidP="005C33A0">
      <w:pPr>
        <w:spacing w:line="276" w:lineRule="auto"/>
        <w:jc w:val="both"/>
        <w:rPr>
          <w:b/>
        </w:rPr>
      </w:pPr>
    </w:p>
    <w:p w:rsidR="005C33A0" w:rsidRDefault="005C33A0" w:rsidP="005C33A0">
      <w:pPr>
        <w:spacing w:line="276" w:lineRule="auto"/>
        <w:jc w:val="both"/>
      </w:pPr>
      <w:r>
        <w:rPr>
          <w:b/>
        </w:rPr>
        <w:t xml:space="preserve">Komentár - </w:t>
      </w:r>
      <w:r>
        <w:t>hlavným cieľom podprogramu je vybudovanie chýbajúceho vodovodu, ktorý je potrebný pre zlepšenie kvality života občanov, obec rozpočtovala  kapitálové výdavky vo výške 15 000,00 € na začatie výstavby vodovodu, taktiež rozpočtovala aj bežné výdavky vo výške   80,00 € na nákup všeobecného materiálu a využití všeobecných služieb.</w:t>
      </w:r>
    </w:p>
    <w:p w:rsidR="005C33A0" w:rsidRDefault="005C33A0" w:rsidP="005C33A0">
      <w:pPr>
        <w:spacing w:line="276" w:lineRule="auto"/>
        <w:jc w:val="both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888"/>
        <w:gridCol w:w="1754"/>
        <w:gridCol w:w="1868"/>
        <w:gridCol w:w="56"/>
        <w:gridCol w:w="1296"/>
      </w:tblGrid>
      <w:tr w:rsidR="005C33A0" w:rsidRPr="00AF28D9" w:rsidTr="00A674A3">
        <w:trPr>
          <w:trHeight w:val="336"/>
        </w:trPr>
        <w:tc>
          <w:tcPr>
            <w:tcW w:w="9807" w:type="dxa"/>
            <w:gridSpan w:val="6"/>
            <w:shd w:val="clear" w:color="auto" w:fill="FFFF00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 Obecný vodovod – prívod a rozvod</w:t>
            </w:r>
          </w:p>
        </w:tc>
      </w:tr>
      <w:tr w:rsidR="005C33A0" w:rsidRPr="00AF28D9" w:rsidTr="00A674A3">
        <w:trPr>
          <w:trHeight w:val="336"/>
        </w:trPr>
        <w:tc>
          <w:tcPr>
            <w:tcW w:w="3083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87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2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965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930" w:type="dxa"/>
            <w:gridSpan w:val="2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5C33A0" w:rsidRPr="00AF28D9" w:rsidTr="00A674A3">
        <w:trPr>
          <w:trHeight w:val="410"/>
        </w:trPr>
        <w:tc>
          <w:tcPr>
            <w:tcW w:w="3083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87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65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5C33A0" w:rsidRPr="00AF28D9" w:rsidTr="00A674A3">
        <w:trPr>
          <w:trHeight w:val="336"/>
        </w:trPr>
        <w:tc>
          <w:tcPr>
            <w:tcW w:w="3083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87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842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965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0</w:t>
            </w:r>
          </w:p>
        </w:tc>
      </w:tr>
      <w:tr w:rsidR="005C33A0" w:rsidRPr="00AF28D9" w:rsidTr="00A674A3">
        <w:trPr>
          <w:trHeight w:val="336"/>
        </w:trPr>
        <w:tc>
          <w:tcPr>
            <w:tcW w:w="9807" w:type="dxa"/>
            <w:gridSpan w:val="6"/>
            <w:shd w:val="clear" w:color="auto" w:fill="FFFF00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Plynové prípojky nové</w:t>
            </w:r>
          </w:p>
        </w:tc>
      </w:tr>
      <w:tr w:rsidR="005C33A0" w:rsidRPr="00AF28D9" w:rsidTr="00A674A3">
        <w:trPr>
          <w:trHeight w:val="336"/>
        </w:trPr>
        <w:tc>
          <w:tcPr>
            <w:tcW w:w="3083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87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2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25" w:type="dxa"/>
            <w:gridSpan w:val="2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870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5C33A0" w:rsidRPr="00AF28D9" w:rsidTr="00A674A3">
        <w:trPr>
          <w:trHeight w:val="410"/>
        </w:trPr>
        <w:tc>
          <w:tcPr>
            <w:tcW w:w="3083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87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2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870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5C33A0" w:rsidRPr="00AF28D9" w:rsidTr="00A674A3">
        <w:trPr>
          <w:trHeight w:val="336"/>
        </w:trPr>
        <w:tc>
          <w:tcPr>
            <w:tcW w:w="3083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87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70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0</w:t>
            </w:r>
          </w:p>
        </w:tc>
      </w:tr>
      <w:tr w:rsidR="005C33A0" w:rsidRPr="00AF28D9" w:rsidTr="00A674A3">
        <w:trPr>
          <w:trHeight w:val="336"/>
        </w:trPr>
        <w:tc>
          <w:tcPr>
            <w:tcW w:w="9807" w:type="dxa"/>
            <w:gridSpan w:val="6"/>
            <w:shd w:val="clear" w:color="auto" w:fill="FFFF00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Elektrické prípojky nové</w:t>
            </w:r>
          </w:p>
        </w:tc>
      </w:tr>
      <w:tr w:rsidR="005C33A0" w:rsidRPr="00AF28D9" w:rsidTr="00A674A3">
        <w:trPr>
          <w:trHeight w:val="336"/>
        </w:trPr>
        <w:tc>
          <w:tcPr>
            <w:tcW w:w="3083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87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2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1965" w:type="dxa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930" w:type="dxa"/>
            <w:gridSpan w:val="2"/>
            <w:shd w:val="clear" w:color="auto" w:fill="BDD6EE"/>
          </w:tcPr>
          <w:p w:rsidR="005C33A0" w:rsidRPr="00AF28D9" w:rsidRDefault="005C33A0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5C33A0" w:rsidRPr="00AF28D9" w:rsidTr="00A674A3">
        <w:trPr>
          <w:trHeight w:val="410"/>
        </w:trPr>
        <w:tc>
          <w:tcPr>
            <w:tcW w:w="3083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87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65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5C33A0" w:rsidRPr="00AF28D9" w:rsidTr="00A674A3">
        <w:trPr>
          <w:trHeight w:val="336"/>
        </w:trPr>
        <w:tc>
          <w:tcPr>
            <w:tcW w:w="3083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87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65" w:type="dxa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5C33A0" w:rsidRPr="00AF28D9" w:rsidRDefault="005C33A0" w:rsidP="00A674A3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9C054A" w:rsidRDefault="009C054A" w:rsidP="009C054A">
      <w:pPr>
        <w:spacing w:line="276" w:lineRule="auto"/>
        <w:jc w:val="both"/>
      </w:pPr>
    </w:p>
    <w:p w:rsidR="009C054A" w:rsidRDefault="009C054A" w:rsidP="009C054A">
      <w:pPr>
        <w:spacing w:line="276" w:lineRule="auto"/>
        <w:jc w:val="both"/>
      </w:pPr>
    </w:p>
    <w:p w:rsidR="009C054A" w:rsidRDefault="009C054A" w:rsidP="009C054A">
      <w:pPr>
        <w:spacing w:line="276" w:lineRule="auto"/>
        <w:jc w:val="both"/>
      </w:pPr>
    </w:p>
    <w:p w:rsidR="009C054A" w:rsidRDefault="009C054A" w:rsidP="009C054A">
      <w:pPr>
        <w:spacing w:line="276" w:lineRule="auto"/>
        <w:jc w:val="both"/>
      </w:pPr>
    </w:p>
    <w:p w:rsidR="009C054A" w:rsidRDefault="009C054A" w:rsidP="009C054A">
      <w:pPr>
        <w:spacing w:line="276" w:lineRule="auto"/>
        <w:jc w:val="both"/>
      </w:pPr>
    </w:p>
    <w:p w:rsidR="009C054A" w:rsidRPr="00534098" w:rsidRDefault="009C054A" w:rsidP="009C054A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91" w:name="_Toc467764236"/>
      <w:bookmarkStart w:id="192" w:name="_Toc481589282"/>
      <w:bookmarkStart w:id="193" w:name="_Toc491695297"/>
      <w:bookmarkStart w:id="194" w:name="_Toc514931530"/>
      <w:r w:rsidRPr="00534098">
        <w:rPr>
          <w:rFonts w:ascii="Franklin Gothic Heavy" w:eastAsia="Times New Roman" w:hAnsi="Franklin Gothic Heavy"/>
          <w:color w:val="000000"/>
          <w:sz w:val="26"/>
          <w:szCs w:val="26"/>
        </w:rPr>
        <w:lastRenderedPageBreak/>
        <w:t>3.13. Program č. 13 – Sociálne služby</w:t>
      </w:r>
      <w:bookmarkEnd w:id="191"/>
      <w:bookmarkEnd w:id="192"/>
      <w:bookmarkEnd w:id="193"/>
      <w:bookmarkEnd w:id="194"/>
      <w:r w:rsidRPr="00534098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9C054A" w:rsidRPr="00534098" w:rsidRDefault="009C054A" w:rsidP="009C054A"/>
    <w:p w:rsidR="009C054A" w:rsidRPr="00534098" w:rsidRDefault="009C054A" w:rsidP="009C054A">
      <w:pPr>
        <w:rPr>
          <w:i/>
          <w:u w:val="single"/>
        </w:rPr>
      </w:pPr>
      <w:r w:rsidRPr="00534098">
        <w:rPr>
          <w:i/>
          <w:u w:val="single"/>
        </w:rPr>
        <w:t xml:space="preserve">Zámer programu </w:t>
      </w:r>
    </w:p>
    <w:p w:rsidR="009C054A" w:rsidRPr="00534098" w:rsidRDefault="009C054A" w:rsidP="009C054A">
      <w:r w:rsidRPr="00534098">
        <w:t xml:space="preserve">Účinná sociálna sieť pre všetky handicapované skupiny obyvateľov. </w:t>
      </w:r>
    </w:p>
    <w:p w:rsidR="009C054A" w:rsidRDefault="009C054A" w:rsidP="009C054A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C054A" w:rsidRPr="00747363" w:rsidTr="00A674A3">
        <w:tc>
          <w:tcPr>
            <w:tcW w:w="2423" w:type="dxa"/>
            <w:shd w:val="clear" w:color="auto" w:fill="FBE4D5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C054A" w:rsidRPr="00DD146D" w:rsidTr="00A674A3">
        <w:tc>
          <w:tcPr>
            <w:tcW w:w="2423" w:type="dxa"/>
          </w:tcPr>
          <w:p w:rsidR="009C054A" w:rsidRPr="00D21EDC" w:rsidRDefault="009C054A" w:rsidP="00A674A3">
            <w:pPr>
              <w:jc w:val="center"/>
            </w:pPr>
            <w:r>
              <w:t>3 268,00</w:t>
            </w:r>
          </w:p>
        </w:tc>
        <w:tc>
          <w:tcPr>
            <w:tcW w:w="2170" w:type="dxa"/>
          </w:tcPr>
          <w:p w:rsidR="009C054A" w:rsidRDefault="009C054A" w:rsidP="00A674A3">
            <w:pPr>
              <w:jc w:val="center"/>
            </w:pPr>
            <w:r>
              <w:t>3 268,00</w:t>
            </w:r>
          </w:p>
        </w:tc>
        <w:tc>
          <w:tcPr>
            <w:tcW w:w="2571" w:type="dxa"/>
          </w:tcPr>
          <w:p w:rsidR="009C054A" w:rsidRPr="00D21EDC" w:rsidRDefault="009C054A" w:rsidP="00A674A3">
            <w:pPr>
              <w:jc w:val="center"/>
            </w:pPr>
            <w:r>
              <w:t>3 002,40</w:t>
            </w:r>
          </w:p>
        </w:tc>
        <w:tc>
          <w:tcPr>
            <w:tcW w:w="2581" w:type="dxa"/>
          </w:tcPr>
          <w:p w:rsidR="009C054A" w:rsidRPr="00DD146D" w:rsidRDefault="009C054A" w:rsidP="00A674A3">
            <w:pPr>
              <w:jc w:val="center"/>
            </w:pPr>
            <w:r>
              <w:t>91,87</w:t>
            </w:r>
          </w:p>
        </w:tc>
      </w:tr>
    </w:tbl>
    <w:p w:rsidR="009C054A" w:rsidRDefault="009C054A" w:rsidP="009C054A">
      <w:pPr>
        <w:spacing w:line="276" w:lineRule="auto"/>
        <w:jc w:val="both"/>
      </w:pPr>
    </w:p>
    <w:p w:rsidR="009C054A" w:rsidRPr="00534098" w:rsidRDefault="009C054A" w:rsidP="009C054A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95" w:name="_Toc467764237"/>
      <w:bookmarkStart w:id="196" w:name="_Toc481589283"/>
      <w:bookmarkStart w:id="197" w:name="_Toc491695298"/>
      <w:bookmarkStart w:id="198" w:name="_Toc514931531"/>
      <w:r w:rsidRPr="00534098">
        <w:rPr>
          <w:rFonts w:ascii="Franklin Gothic Heavy" w:eastAsia="Times New Roman" w:hAnsi="Franklin Gothic Heavy"/>
          <w:color w:val="000000"/>
          <w:szCs w:val="24"/>
          <w:u w:val="single"/>
        </w:rPr>
        <w:t>3.13.1. Podprogram č. 1 – Staroba, osamelosť a ŤZP</w:t>
      </w:r>
      <w:bookmarkEnd w:id="195"/>
      <w:bookmarkEnd w:id="196"/>
      <w:bookmarkEnd w:id="197"/>
      <w:bookmarkEnd w:id="198"/>
      <w:r w:rsidRPr="0053409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9C054A" w:rsidRPr="00534098" w:rsidRDefault="009C054A" w:rsidP="009C054A"/>
    <w:p w:rsidR="009C054A" w:rsidRPr="00534098" w:rsidRDefault="009C054A" w:rsidP="009C054A">
      <w:pPr>
        <w:rPr>
          <w:i/>
          <w:u w:val="single"/>
        </w:rPr>
      </w:pPr>
      <w:r w:rsidRPr="00534098">
        <w:rPr>
          <w:i/>
          <w:u w:val="single"/>
        </w:rPr>
        <w:t xml:space="preserve">Cieľ podprogramu </w:t>
      </w:r>
    </w:p>
    <w:p w:rsidR="009C054A" w:rsidRPr="00534098" w:rsidRDefault="009C054A" w:rsidP="009C054A">
      <w:pPr>
        <w:jc w:val="both"/>
        <w:rPr>
          <w:i/>
          <w:u w:val="single"/>
        </w:rPr>
      </w:pPr>
      <w:r w:rsidRPr="00534098">
        <w:t xml:space="preserve">Starostlivosť o starších a zdravotne postihnutých občanov </w:t>
      </w:r>
    </w:p>
    <w:p w:rsidR="009C054A" w:rsidRPr="00534098" w:rsidRDefault="009C054A" w:rsidP="009C054A">
      <w:pPr>
        <w:jc w:val="both"/>
        <w:rPr>
          <w:i/>
          <w:u w:val="single"/>
        </w:rPr>
      </w:pPr>
    </w:p>
    <w:p w:rsidR="009C054A" w:rsidRPr="00534098" w:rsidRDefault="009C054A" w:rsidP="009C054A">
      <w:pPr>
        <w:jc w:val="both"/>
        <w:rPr>
          <w:i/>
          <w:u w:val="single"/>
        </w:rPr>
      </w:pPr>
      <w:r w:rsidRPr="00534098">
        <w:rPr>
          <w:i/>
          <w:u w:val="single"/>
        </w:rPr>
        <w:t xml:space="preserve">Prvok podprogramu </w:t>
      </w:r>
    </w:p>
    <w:p w:rsidR="009C054A" w:rsidRPr="00534098" w:rsidRDefault="009C054A" w:rsidP="009C054A">
      <w:pPr>
        <w:jc w:val="both"/>
      </w:pPr>
      <w:r w:rsidRPr="00534098">
        <w:t xml:space="preserve">Opatrovateľská služba </w:t>
      </w:r>
    </w:p>
    <w:p w:rsidR="009C054A" w:rsidRDefault="009C054A" w:rsidP="009C054A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9C054A" w:rsidRPr="00747363" w:rsidTr="00A674A3">
        <w:tc>
          <w:tcPr>
            <w:tcW w:w="2423" w:type="dxa"/>
            <w:shd w:val="clear" w:color="auto" w:fill="C199D3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9C054A" w:rsidRPr="00747363" w:rsidRDefault="009C054A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C054A" w:rsidRPr="00DD146D" w:rsidTr="00A674A3">
        <w:tc>
          <w:tcPr>
            <w:tcW w:w="2423" w:type="dxa"/>
          </w:tcPr>
          <w:p w:rsidR="009C054A" w:rsidRPr="00D21EDC" w:rsidRDefault="009C054A" w:rsidP="00A674A3">
            <w:pPr>
              <w:jc w:val="center"/>
            </w:pPr>
            <w:r>
              <w:t>2 933,00</w:t>
            </w:r>
          </w:p>
        </w:tc>
        <w:tc>
          <w:tcPr>
            <w:tcW w:w="2170" w:type="dxa"/>
          </w:tcPr>
          <w:p w:rsidR="009C054A" w:rsidRDefault="009C054A" w:rsidP="00A674A3">
            <w:pPr>
              <w:jc w:val="center"/>
            </w:pPr>
            <w:r>
              <w:t>2 933,00</w:t>
            </w:r>
          </w:p>
        </w:tc>
        <w:tc>
          <w:tcPr>
            <w:tcW w:w="2571" w:type="dxa"/>
          </w:tcPr>
          <w:p w:rsidR="009C054A" w:rsidRPr="00D21EDC" w:rsidRDefault="009C054A" w:rsidP="00A674A3">
            <w:pPr>
              <w:jc w:val="center"/>
            </w:pPr>
            <w:r>
              <w:t>2 992,65</w:t>
            </w:r>
          </w:p>
        </w:tc>
        <w:tc>
          <w:tcPr>
            <w:tcW w:w="2581" w:type="dxa"/>
          </w:tcPr>
          <w:p w:rsidR="009C054A" w:rsidRPr="00DD146D" w:rsidRDefault="009C054A" w:rsidP="00A674A3">
            <w:pPr>
              <w:jc w:val="center"/>
            </w:pPr>
            <w:r>
              <w:t>102,03</w:t>
            </w:r>
          </w:p>
        </w:tc>
      </w:tr>
    </w:tbl>
    <w:p w:rsidR="009C054A" w:rsidRDefault="009C054A" w:rsidP="009C054A">
      <w:pPr>
        <w:spacing w:line="276" w:lineRule="auto"/>
        <w:jc w:val="both"/>
        <w:rPr>
          <w:b/>
        </w:rPr>
      </w:pPr>
    </w:p>
    <w:p w:rsidR="009C054A" w:rsidRDefault="009C054A" w:rsidP="009C054A">
      <w:pPr>
        <w:spacing w:line="276" w:lineRule="auto"/>
        <w:jc w:val="both"/>
      </w:pPr>
      <w:r>
        <w:rPr>
          <w:b/>
        </w:rPr>
        <w:t xml:space="preserve">Komentár – </w:t>
      </w:r>
      <w:r>
        <w:t>obec vynaložila v podprograme staroba, osamelosť a ŤZP, výdavky na mzdu opatrovateľky vo výške 1 894,38 €, na   povinné poistné a príspevky do poisťovní vo výške –</w:t>
      </w:r>
    </w:p>
    <w:p w:rsidR="009C054A" w:rsidRDefault="009C054A" w:rsidP="009C054A">
      <w:pPr>
        <w:spacing w:line="276" w:lineRule="auto"/>
        <w:jc w:val="both"/>
      </w:pPr>
      <w:r>
        <w:t xml:space="preserve">651,56 €, poistné do sociálneho fondu vo výške – 19,51 €, prostriedky na prenesený výkon štátnej správy na úseku opatrovateľskej služby vo výške – 427,20 €. </w:t>
      </w:r>
    </w:p>
    <w:p w:rsidR="009C054A" w:rsidRDefault="009C054A" w:rsidP="009C054A">
      <w:pPr>
        <w:spacing w:line="276" w:lineRule="auto"/>
        <w:jc w:val="both"/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733"/>
        <w:gridCol w:w="1559"/>
        <w:gridCol w:w="2535"/>
        <w:gridCol w:w="1508"/>
      </w:tblGrid>
      <w:tr w:rsidR="009C054A" w:rsidRPr="00AF28D9" w:rsidTr="00A674A3">
        <w:trPr>
          <w:trHeight w:val="360"/>
        </w:trPr>
        <w:tc>
          <w:tcPr>
            <w:tcW w:w="9538" w:type="dxa"/>
            <w:gridSpan w:val="5"/>
            <w:shd w:val="clear" w:color="auto" w:fill="FFFF00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Opatrovateľská služba</w:t>
            </w:r>
          </w:p>
        </w:tc>
      </w:tr>
      <w:tr w:rsidR="009C054A" w:rsidRPr="00AF28D9" w:rsidTr="00A674A3">
        <w:trPr>
          <w:trHeight w:val="360"/>
        </w:trPr>
        <w:tc>
          <w:tcPr>
            <w:tcW w:w="2203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33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559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535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08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9C054A" w:rsidRPr="00AF28D9" w:rsidTr="00A674A3">
        <w:trPr>
          <w:trHeight w:val="440"/>
        </w:trPr>
        <w:tc>
          <w:tcPr>
            <w:tcW w:w="2203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33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59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535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08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9C054A" w:rsidRPr="00AF28D9" w:rsidTr="00A674A3">
        <w:trPr>
          <w:trHeight w:val="360"/>
        </w:trPr>
        <w:tc>
          <w:tcPr>
            <w:tcW w:w="2203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33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59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35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08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9C054A" w:rsidRDefault="009C054A" w:rsidP="009C054A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876"/>
        <w:gridCol w:w="1985"/>
        <w:gridCol w:w="2070"/>
        <w:gridCol w:w="1361"/>
      </w:tblGrid>
      <w:tr w:rsidR="009C054A" w:rsidRPr="00AF28D9" w:rsidTr="00A674A3">
        <w:trPr>
          <w:trHeight w:val="343"/>
        </w:trPr>
        <w:tc>
          <w:tcPr>
            <w:tcW w:w="9493" w:type="dxa"/>
            <w:gridSpan w:val="5"/>
            <w:shd w:val="clear" w:color="auto" w:fill="FFFF00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Zariadenie núdzového ubytovania</w:t>
            </w:r>
          </w:p>
        </w:tc>
      </w:tr>
      <w:tr w:rsidR="009C054A" w:rsidRPr="00AF28D9" w:rsidTr="00A674A3">
        <w:trPr>
          <w:trHeight w:val="343"/>
        </w:trPr>
        <w:tc>
          <w:tcPr>
            <w:tcW w:w="2201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6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985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070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61" w:type="dxa"/>
            <w:shd w:val="clear" w:color="auto" w:fill="BDD6EE"/>
          </w:tcPr>
          <w:p w:rsidR="009C054A" w:rsidRPr="00AF28D9" w:rsidRDefault="009C054A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9C054A" w:rsidRPr="00AF28D9" w:rsidTr="00A674A3">
        <w:trPr>
          <w:trHeight w:val="419"/>
        </w:trPr>
        <w:tc>
          <w:tcPr>
            <w:tcW w:w="2201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6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5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70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61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9C054A" w:rsidRPr="00AF28D9" w:rsidTr="00A674A3">
        <w:trPr>
          <w:trHeight w:val="343"/>
        </w:trPr>
        <w:tc>
          <w:tcPr>
            <w:tcW w:w="2201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6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5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70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61" w:type="dxa"/>
            <w:shd w:val="clear" w:color="auto" w:fill="auto"/>
          </w:tcPr>
          <w:p w:rsidR="009C054A" w:rsidRPr="00AF28D9" w:rsidRDefault="009C054A" w:rsidP="00A674A3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5C33A0" w:rsidRDefault="005C33A0"/>
    <w:p w:rsidR="00581D83" w:rsidRPr="009A7278" w:rsidRDefault="00581D83" w:rsidP="00581D83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99" w:name="_Toc467764238"/>
      <w:bookmarkStart w:id="200" w:name="_Toc481589284"/>
      <w:bookmarkStart w:id="201" w:name="_Toc491695299"/>
      <w:bookmarkStart w:id="202" w:name="_Toc514931532"/>
      <w:r w:rsidRPr="009A7278">
        <w:rPr>
          <w:rFonts w:ascii="Franklin Gothic Heavy" w:eastAsia="Times New Roman" w:hAnsi="Franklin Gothic Heavy"/>
          <w:color w:val="000000"/>
          <w:szCs w:val="24"/>
          <w:u w:val="single"/>
        </w:rPr>
        <w:t>3.13.2. Podprogram č. 2 – Znevýhodnené skupiny občanov</w:t>
      </w:r>
      <w:bookmarkEnd w:id="199"/>
      <w:bookmarkEnd w:id="200"/>
      <w:bookmarkEnd w:id="201"/>
      <w:bookmarkEnd w:id="202"/>
      <w:r w:rsidRPr="009A727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581D83" w:rsidRPr="009A7278" w:rsidRDefault="00581D83" w:rsidP="00581D83"/>
    <w:p w:rsidR="00581D83" w:rsidRPr="009A7278" w:rsidRDefault="00581D83" w:rsidP="00581D83">
      <w:pPr>
        <w:rPr>
          <w:i/>
          <w:u w:val="single"/>
        </w:rPr>
      </w:pPr>
      <w:r w:rsidRPr="009A7278">
        <w:rPr>
          <w:i/>
          <w:u w:val="single"/>
        </w:rPr>
        <w:t xml:space="preserve">Cieľ podprogramu </w:t>
      </w:r>
    </w:p>
    <w:p w:rsidR="00581D83" w:rsidRPr="009A7278" w:rsidRDefault="00581D83" w:rsidP="00581D83">
      <w:pPr>
        <w:jc w:val="both"/>
      </w:pPr>
      <w:r w:rsidRPr="009A7278">
        <w:t xml:space="preserve">Obec bez sociálnej </w:t>
      </w:r>
      <w:proofErr w:type="spellStart"/>
      <w:r w:rsidRPr="009A7278">
        <w:t>exklúzie</w:t>
      </w:r>
      <w:proofErr w:type="spellEnd"/>
      <w:r w:rsidRPr="009A7278">
        <w:t xml:space="preserve"> </w:t>
      </w:r>
    </w:p>
    <w:p w:rsidR="00581D83" w:rsidRPr="009A7278" w:rsidRDefault="00581D83" w:rsidP="00581D83">
      <w:pPr>
        <w:jc w:val="both"/>
        <w:rPr>
          <w:i/>
          <w:u w:val="single"/>
        </w:rPr>
      </w:pPr>
    </w:p>
    <w:p w:rsidR="00581D83" w:rsidRPr="009A7278" w:rsidRDefault="00581D83" w:rsidP="00581D83">
      <w:pPr>
        <w:jc w:val="both"/>
        <w:rPr>
          <w:i/>
          <w:u w:val="single"/>
        </w:rPr>
      </w:pPr>
      <w:r w:rsidRPr="009A7278">
        <w:rPr>
          <w:i/>
          <w:u w:val="single"/>
        </w:rPr>
        <w:t xml:space="preserve">Prvok podprogramu </w:t>
      </w:r>
    </w:p>
    <w:p w:rsidR="00581D83" w:rsidRPr="009A7278" w:rsidRDefault="00581D83" w:rsidP="00581D83">
      <w:pPr>
        <w:jc w:val="both"/>
      </w:pPr>
      <w:r w:rsidRPr="009A7278">
        <w:t xml:space="preserve">Aktivačná činnosť, drobné služby, malé obecné služby, sociálne dávky. </w:t>
      </w:r>
    </w:p>
    <w:p w:rsidR="00581D83" w:rsidRDefault="00581D83" w:rsidP="00581D83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581D83" w:rsidRPr="00747363" w:rsidTr="00A674A3">
        <w:tc>
          <w:tcPr>
            <w:tcW w:w="2423" w:type="dxa"/>
            <w:shd w:val="clear" w:color="auto" w:fill="C199D3"/>
          </w:tcPr>
          <w:p w:rsidR="00581D83" w:rsidRPr="00747363" w:rsidRDefault="00581D83" w:rsidP="00A674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581D83" w:rsidRPr="00747363" w:rsidRDefault="00581D83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581D83" w:rsidRPr="00747363" w:rsidRDefault="00581D83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C199D3"/>
          </w:tcPr>
          <w:p w:rsidR="00581D83" w:rsidRPr="00747363" w:rsidRDefault="00581D83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81D83" w:rsidRPr="00DD146D" w:rsidTr="00A674A3">
        <w:trPr>
          <w:trHeight w:val="362"/>
        </w:trPr>
        <w:tc>
          <w:tcPr>
            <w:tcW w:w="2423" w:type="dxa"/>
          </w:tcPr>
          <w:p w:rsidR="00581D83" w:rsidRPr="00D21EDC" w:rsidRDefault="00581D83" w:rsidP="00A674A3">
            <w:pPr>
              <w:jc w:val="center"/>
            </w:pPr>
            <w:r>
              <w:t>335,00</w:t>
            </w:r>
          </w:p>
        </w:tc>
        <w:tc>
          <w:tcPr>
            <w:tcW w:w="2170" w:type="dxa"/>
          </w:tcPr>
          <w:p w:rsidR="00581D83" w:rsidRDefault="00581D83" w:rsidP="00A674A3">
            <w:pPr>
              <w:jc w:val="center"/>
            </w:pPr>
            <w:r>
              <w:t>335,00</w:t>
            </w:r>
          </w:p>
        </w:tc>
        <w:tc>
          <w:tcPr>
            <w:tcW w:w="2571" w:type="dxa"/>
          </w:tcPr>
          <w:p w:rsidR="00581D83" w:rsidRPr="00D21EDC" w:rsidRDefault="00581D83" w:rsidP="00A674A3">
            <w:pPr>
              <w:jc w:val="center"/>
            </w:pPr>
            <w:r>
              <w:t>9,75</w:t>
            </w:r>
          </w:p>
        </w:tc>
        <w:tc>
          <w:tcPr>
            <w:tcW w:w="2581" w:type="dxa"/>
          </w:tcPr>
          <w:p w:rsidR="00581D83" w:rsidRPr="00DD146D" w:rsidRDefault="00581D83" w:rsidP="00A674A3">
            <w:pPr>
              <w:jc w:val="center"/>
            </w:pPr>
            <w:r>
              <w:t>2,91</w:t>
            </w:r>
          </w:p>
        </w:tc>
      </w:tr>
    </w:tbl>
    <w:p w:rsidR="00581D83" w:rsidRDefault="00581D83" w:rsidP="00581D83">
      <w:pPr>
        <w:spacing w:line="276" w:lineRule="auto"/>
        <w:jc w:val="both"/>
      </w:pPr>
    </w:p>
    <w:p w:rsidR="00581D83" w:rsidRDefault="00581D83" w:rsidP="00581D83">
      <w:pPr>
        <w:spacing w:line="276" w:lineRule="auto"/>
        <w:jc w:val="both"/>
      </w:pPr>
    </w:p>
    <w:p w:rsidR="00581D83" w:rsidRDefault="00581D83" w:rsidP="00581D83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tomto podprograme boli rozpočtované prostriedky na zabezpečenie výkonu miestnych obecných služieb , obec uhradila </w:t>
      </w:r>
      <w:r w:rsidR="00BD7C59">
        <w:t>poistné – 9,75</w:t>
      </w:r>
      <w:r>
        <w:t xml:space="preserve"> €. </w:t>
      </w:r>
    </w:p>
    <w:p w:rsidR="00581D83" w:rsidRDefault="00581D83" w:rsidP="00581D83">
      <w:pPr>
        <w:spacing w:line="276" w:lineRule="auto"/>
        <w:jc w:val="both"/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870"/>
        <w:gridCol w:w="1843"/>
        <w:gridCol w:w="2345"/>
        <w:gridCol w:w="10"/>
        <w:gridCol w:w="1322"/>
      </w:tblGrid>
      <w:tr w:rsidR="00581D83" w:rsidRPr="00AF28D9" w:rsidTr="00A674A3">
        <w:trPr>
          <w:trHeight w:val="368"/>
        </w:trPr>
        <w:tc>
          <w:tcPr>
            <w:tcW w:w="8265" w:type="dxa"/>
            <w:gridSpan w:val="4"/>
            <w:shd w:val="clear" w:color="auto" w:fill="FFFF00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 počet aktivačných pracovníkov</w:t>
            </w:r>
          </w:p>
        </w:tc>
        <w:tc>
          <w:tcPr>
            <w:tcW w:w="1332" w:type="dxa"/>
            <w:gridSpan w:val="2"/>
            <w:shd w:val="clear" w:color="auto" w:fill="FFFF00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</w:p>
        </w:tc>
      </w:tr>
      <w:tr w:rsidR="00581D83" w:rsidRPr="00AF28D9" w:rsidTr="00A674A3">
        <w:trPr>
          <w:trHeight w:val="368"/>
        </w:trPr>
        <w:tc>
          <w:tcPr>
            <w:tcW w:w="2207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0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345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32" w:type="dxa"/>
            <w:gridSpan w:val="2"/>
            <w:shd w:val="clear" w:color="auto" w:fill="BDD6EE"/>
          </w:tcPr>
          <w:p w:rsidR="00581D83" w:rsidRPr="00AF28D9" w:rsidRDefault="00BD7C59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581D83">
              <w:rPr>
                <w:b/>
              </w:rPr>
              <w:t>.2017</w:t>
            </w:r>
          </w:p>
        </w:tc>
      </w:tr>
      <w:tr w:rsidR="00581D83" w:rsidRPr="00AF28D9" w:rsidTr="00A674A3">
        <w:trPr>
          <w:trHeight w:val="449"/>
        </w:trPr>
        <w:tc>
          <w:tcPr>
            <w:tcW w:w="2207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0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345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581D83" w:rsidRPr="00AF28D9" w:rsidTr="00A674A3">
        <w:trPr>
          <w:trHeight w:val="368"/>
        </w:trPr>
        <w:tc>
          <w:tcPr>
            <w:tcW w:w="2207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0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843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345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581D83" w:rsidRPr="00AF28D9" w:rsidRDefault="00BD7C59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581D83" w:rsidRPr="00AF28D9" w:rsidTr="00A674A3">
        <w:trPr>
          <w:trHeight w:val="368"/>
        </w:trPr>
        <w:tc>
          <w:tcPr>
            <w:tcW w:w="9597" w:type="dxa"/>
            <w:gridSpan w:val="6"/>
            <w:shd w:val="clear" w:color="auto" w:fill="FFFF00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Malé obecné služby + DP</w:t>
            </w:r>
          </w:p>
        </w:tc>
      </w:tr>
      <w:tr w:rsidR="00581D83" w:rsidRPr="00AF28D9" w:rsidTr="00A674A3">
        <w:trPr>
          <w:trHeight w:val="368"/>
        </w:trPr>
        <w:tc>
          <w:tcPr>
            <w:tcW w:w="2207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0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355" w:type="dxa"/>
            <w:gridSpan w:val="2"/>
            <w:shd w:val="clear" w:color="auto" w:fill="BDD6EE"/>
          </w:tcPr>
          <w:p w:rsidR="00581D83" w:rsidRPr="00AF28D9" w:rsidRDefault="00581D83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22" w:type="dxa"/>
            <w:shd w:val="clear" w:color="auto" w:fill="BDD6EE"/>
          </w:tcPr>
          <w:p w:rsidR="00581D83" w:rsidRPr="00AF28D9" w:rsidRDefault="00BD7C59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581D83">
              <w:rPr>
                <w:b/>
              </w:rPr>
              <w:t>.2017</w:t>
            </w:r>
          </w:p>
        </w:tc>
      </w:tr>
      <w:tr w:rsidR="00581D83" w:rsidRPr="00AF28D9" w:rsidTr="00A674A3">
        <w:trPr>
          <w:trHeight w:val="449"/>
        </w:trPr>
        <w:tc>
          <w:tcPr>
            <w:tcW w:w="2207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0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22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>
              <w:t>2</w:t>
            </w:r>
          </w:p>
        </w:tc>
      </w:tr>
      <w:tr w:rsidR="00581D83" w:rsidRPr="00AF28D9" w:rsidTr="00A674A3">
        <w:trPr>
          <w:trHeight w:val="75"/>
        </w:trPr>
        <w:tc>
          <w:tcPr>
            <w:tcW w:w="2207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0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22" w:type="dxa"/>
            <w:shd w:val="clear" w:color="auto" w:fill="auto"/>
          </w:tcPr>
          <w:p w:rsidR="00581D83" w:rsidRPr="00AF28D9" w:rsidRDefault="00581D83" w:rsidP="00A674A3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D9323D" w:rsidRDefault="00D9323D" w:rsidP="00D9323D">
      <w:pPr>
        <w:spacing w:line="276" w:lineRule="auto"/>
        <w:jc w:val="both"/>
      </w:pPr>
    </w:p>
    <w:tbl>
      <w:tblPr>
        <w:tblpPr w:leftFromText="141" w:rightFromText="141" w:vertAnchor="text" w:horzAnchor="margin" w:tblpY="-31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582"/>
        <w:gridCol w:w="1842"/>
        <w:gridCol w:w="2507"/>
        <w:gridCol w:w="1575"/>
      </w:tblGrid>
      <w:tr w:rsidR="00D9323D" w:rsidRPr="00AF28D9" w:rsidTr="00A674A3">
        <w:trPr>
          <w:trHeight w:val="376"/>
        </w:trPr>
        <w:tc>
          <w:tcPr>
            <w:tcW w:w="9717" w:type="dxa"/>
            <w:gridSpan w:val="5"/>
            <w:shd w:val="clear" w:color="auto" w:fill="FFFF00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Vytvorené pracovné miesta</w:t>
            </w:r>
          </w:p>
        </w:tc>
      </w:tr>
      <w:tr w:rsidR="00D9323D" w:rsidRPr="00AF28D9" w:rsidTr="00A674A3">
        <w:trPr>
          <w:trHeight w:val="376"/>
        </w:trPr>
        <w:tc>
          <w:tcPr>
            <w:tcW w:w="2211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83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505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75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D9323D" w:rsidRPr="00AF28D9" w:rsidTr="00A674A3">
        <w:trPr>
          <w:trHeight w:val="459"/>
        </w:trPr>
        <w:tc>
          <w:tcPr>
            <w:tcW w:w="2211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8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05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75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D9323D" w:rsidRPr="00AF28D9" w:rsidTr="00A674A3">
        <w:trPr>
          <w:trHeight w:val="376"/>
        </w:trPr>
        <w:tc>
          <w:tcPr>
            <w:tcW w:w="2211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8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505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575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>
              <w:t>0</w:t>
            </w:r>
          </w:p>
        </w:tc>
      </w:tr>
      <w:tr w:rsidR="00D9323D" w:rsidRPr="00AF28D9" w:rsidTr="00A674A3">
        <w:trPr>
          <w:trHeight w:val="376"/>
        </w:trPr>
        <w:tc>
          <w:tcPr>
            <w:tcW w:w="8145" w:type="dxa"/>
            <w:gridSpan w:val="4"/>
            <w:shd w:val="clear" w:color="auto" w:fill="FFFF00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Absolventská prax</w:t>
            </w:r>
          </w:p>
        </w:tc>
        <w:tc>
          <w:tcPr>
            <w:tcW w:w="1572" w:type="dxa"/>
            <w:shd w:val="clear" w:color="auto" w:fill="FFFF00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</w:p>
        </w:tc>
      </w:tr>
      <w:tr w:rsidR="00D9323D" w:rsidRPr="00AF28D9" w:rsidTr="00A674A3">
        <w:trPr>
          <w:trHeight w:val="376"/>
        </w:trPr>
        <w:tc>
          <w:tcPr>
            <w:tcW w:w="2211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83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843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508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572" w:type="dxa"/>
            <w:shd w:val="clear" w:color="auto" w:fill="BDD6EE"/>
          </w:tcPr>
          <w:p w:rsidR="00D9323D" w:rsidRPr="00AF28D9" w:rsidRDefault="00D9323D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31.12.2017</w:t>
            </w:r>
          </w:p>
        </w:tc>
      </w:tr>
      <w:tr w:rsidR="00D9323D" w:rsidRPr="00AF28D9" w:rsidTr="00A674A3">
        <w:trPr>
          <w:trHeight w:val="459"/>
        </w:trPr>
        <w:tc>
          <w:tcPr>
            <w:tcW w:w="2211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8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08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72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D9323D" w:rsidRPr="00AF28D9" w:rsidTr="00A674A3">
        <w:trPr>
          <w:trHeight w:val="376"/>
        </w:trPr>
        <w:tc>
          <w:tcPr>
            <w:tcW w:w="2211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8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08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72" w:type="dxa"/>
            <w:shd w:val="clear" w:color="auto" w:fill="auto"/>
          </w:tcPr>
          <w:p w:rsidR="00D9323D" w:rsidRPr="00AF28D9" w:rsidRDefault="00D9323D" w:rsidP="00A674A3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D9323D" w:rsidRDefault="00D9323D"/>
    <w:p w:rsidR="007419DD" w:rsidRPr="00FE5B30" w:rsidRDefault="007419DD" w:rsidP="007419DD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203" w:name="_Toc467764239"/>
      <w:bookmarkStart w:id="204" w:name="_Toc481589285"/>
      <w:bookmarkStart w:id="205" w:name="_Toc491695300"/>
      <w:bookmarkStart w:id="206" w:name="_Toc514931533"/>
      <w:r w:rsidRPr="00FE5B30">
        <w:rPr>
          <w:rFonts w:ascii="Franklin Gothic Heavy" w:eastAsia="Times New Roman" w:hAnsi="Franklin Gothic Heavy"/>
          <w:color w:val="000000"/>
          <w:sz w:val="26"/>
          <w:szCs w:val="26"/>
        </w:rPr>
        <w:t>3.14. Program č. 14 – Voľby</w:t>
      </w:r>
      <w:bookmarkEnd w:id="203"/>
      <w:bookmarkEnd w:id="204"/>
      <w:r w:rsidRPr="00FE5B3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 </w:t>
      </w:r>
      <w:r>
        <w:rPr>
          <w:rFonts w:ascii="Franklin Gothic Heavy" w:eastAsia="Times New Roman" w:hAnsi="Franklin Gothic Heavy"/>
          <w:color w:val="000000"/>
          <w:sz w:val="26"/>
          <w:szCs w:val="26"/>
        </w:rPr>
        <w:t>do orgánov VÚC</w:t>
      </w:r>
      <w:bookmarkEnd w:id="205"/>
      <w:bookmarkEnd w:id="206"/>
      <w:r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7419DD" w:rsidRPr="00FE5B30" w:rsidRDefault="007419DD" w:rsidP="007419DD"/>
    <w:p w:rsidR="007419DD" w:rsidRPr="00FE5B30" w:rsidRDefault="007419DD" w:rsidP="007419DD">
      <w:pPr>
        <w:rPr>
          <w:i/>
          <w:u w:val="single"/>
        </w:rPr>
      </w:pPr>
      <w:r w:rsidRPr="00FE5B30">
        <w:rPr>
          <w:i/>
          <w:u w:val="single"/>
        </w:rPr>
        <w:t xml:space="preserve">Zámer programu </w:t>
      </w:r>
    </w:p>
    <w:p w:rsidR="007419DD" w:rsidRPr="00FE5B30" w:rsidRDefault="007419DD" w:rsidP="007419DD">
      <w:r w:rsidRPr="00FE5B30">
        <w:t xml:space="preserve">Otvorená, funkčná a nebyrokratická samospráva orientovaná na potreby občanov. </w:t>
      </w:r>
    </w:p>
    <w:p w:rsidR="007419DD" w:rsidRDefault="007419DD" w:rsidP="007419D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7419DD" w:rsidRPr="00747363" w:rsidTr="00A674A3">
        <w:tc>
          <w:tcPr>
            <w:tcW w:w="2423" w:type="dxa"/>
            <w:shd w:val="clear" w:color="auto" w:fill="FBE4D5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7419DD" w:rsidRPr="00747363" w:rsidRDefault="007419DD" w:rsidP="007419D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31.12.2017</w:t>
            </w:r>
          </w:p>
        </w:tc>
        <w:tc>
          <w:tcPr>
            <w:tcW w:w="2581" w:type="dxa"/>
            <w:shd w:val="clear" w:color="auto" w:fill="FBE4D5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419DD" w:rsidRPr="00DD146D" w:rsidTr="00A674A3">
        <w:tc>
          <w:tcPr>
            <w:tcW w:w="2423" w:type="dxa"/>
          </w:tcPr>
          <w:p w:rsidR="007419DD" w:rsidRPr="00D21EDC" w:rsidRDefault="007419DD" w:rsidP="00A674A3">
            <w:pPr>
              <w:jc w:val="center"/>
            </w:pPr>
            <w:r>
              <w:t>710,00</w:t>
            </w:r>
          </w:p>
        </w:tc>
        <w:tc>
          <w:tcPr>
            <w:tcW w:w="2170" w:type="dxa"/>
          </w:tcPr>
          <w:p w:rsidR="007419DD" w:rsidRDefault="007419DD" w:rsidP="00A674A3">
            <w:pPr>
              <w:jc w:val="center"/>
            </w:pPr>
            <w:r>
              <w:t>710,00</w:t>
            </w:r>
          </w:p>
        </w:tc>
        <w:tc>
          <w:tcPr>
            <w:tcW w:w="2571" w:type="dxa"/>
          </w:tcPr>
          <w:p w:rsidR="007419DD" w:rsidRPr="00D21EDC" w:rsidRDefault="007419DD" w:rsidP="00A674A3">
            <w:pPr>
              <w:jc w:val="center"/>
            </w:pPr>
            <w:r>
              <w:t>568,30</w:t>
            </w:r>
          </w:p>
        </w:tc>
        <w:tc>
          <w:tcPr>
            <w:tcW w:w="2581" w:type="dxa"/>
          </w:tcPr>
          <w:p w:rsidR="007419DD" w:rsidRPr="00DD146D" w:rsidRDefault="007419DD" w:rsidP="00A674A3">
            <w:pPr>
              <w:jc w:val="center"/>
            </w:pPr>
            <w:r>
              <w:t>80,04</w:t>
            </w:r>
          </w:p>
        </w:tc>
      </w:tr>
    </w:tbl>
    <w:p w:rsidR="007419DD" w:rsidRDefault="007419DD" w:rsidP="007419DD">
      <w:pPr>
        <w:spacing w:line="276" w:lineRule="auto"/>
        <w:jc w:val="both"/>
      </w:pPr>
    </w:p>
    <w:p w:rsidR="007419DD" w:rsidRPr="00447962" w:rsidRDefault="007419DD" w:rsidP="007419DD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07" w:name="_Toc467764240"/>
      <w:bookmarkStart w:id="208" w:name="_Toc481589286"/>
      <w:bookmarkStart w:id="209" w:name="_Toc491695301"/>
      <w:bookmarkStart w:id="210" w:name="_Toc514931534"/>
      <w:r>
        <w:rPr>
          <w:rFonts w:ascii="Franklin Gothic Heavy" w:eastAsia="Times New Roman" w:hAnsi="Franklin Gothic Heavy"/>
          <w:color w:val="000000"/>
          <w:szCs w:val="24"/>
          <w:u w:val="single"/>
        </w:rPr>
        <w:t>3.14.1</w:t>
      </w:r>
      <w:r w:rsidRPr="00447962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. Podprogram č. 1 – Voľby </w:t>
      </w:r>
      <w:bookmarkEnd w:id="207"/>
      <w:bookmarkEnd w:id="208"/>
      <w:r>
        <w:rPr>
          <w:rFonts w:ascii="Franklin Gothic Heavy" w:eastAsia="Times New Roman" w:hAnsi="Franklin Gothic Heavy"/>
          <w:color w:val="000000"/>
          <w:szCs w:val="24"/>
          <w:u w:val="single"/>
        </w:rPr>
        <w:t>VÚC</w:t>
      </w:r>
      <w:bookmarkEnd w:id="209"/>
      <w:bookmarkEnd w:id="210"/>
      <w:r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  <w:r w:rsidRPr="00447962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7419DD" w:rsidRPr="00447962" w:rsidRDefault="007419DD" w:rsidP="007419DD"/>
    <w:p w:rsidR="007419DD" w:rsidRPr="00447962" w:rsidRDefault="007419DD" w:rsidP="007419DD">
      <w:pPr>
        <w:rPr>
          <w:i/>
          <w:u w:val="single"/>
        </w:rPr>
      </w:pPr>
      <w:r w:rsidRPr="00447962">
        <w:rPr>
          <w:i/>
          <w:u w:val="single"/>
        </w:rPr>
        <w:t xml:space="preserve">Cieľ podprogramu </w:t>
      </w:r>
    </w:p>
    <w:p w:rsidR="007419DD" w:rsidRPr="00447962" w:rsidRDefault="007419DD" w:rsidP="007419DD">
      <w:pPr>
        <w:jc w:val="both"/>
      </w:pPr>
      <w:r w:rsidRPr="00447962">
        <w:t xml:space="preserve">Bližšie k občanovi </w:t>
      </w:r>
    </w:p>
    <w:p w:rsidR="007419DD" w:rsidRPr="00447962" w:rsidRDefault="007419DD" w:rsidP="007419DD">
      <w:pPr>
        <w:jc w:val="both"/>
        <w:rPr>
          <w:i/>
          <w:u w:val="single"/>
        </w:rPr>
      </w:pPr>
    </w:p>
    <w:p w:rsidR="007419DD" w:rsidRPr="00447962" w:rsidRDefault="007419DD" w:rsidP="007419DD">
      <w:pPr>
        <w:jc w:val="both"/>
        <w:rPr>
          <w:i/>
          <w:u w:val="single"/>
        </w:rPr>
      </w:pPr>
      <w:r w:rsidRPr="00447962">
        <w:rPr>
          <w:i/>
          <w:u w:val="single"/>
        </w:rPr>
        <w:lastRenderedPageBreak/>
        <w:t xml:space="preserve">Prvok podprogramu </w:t>
      </w:r>
    </w:p>
    <w:p w:rsidR="007419DD" w:rsidRDefault="007419DD" w:rsidP="007419DD">
      <w:pPr>
        <w:jc w:val="both"/>
      </w:pPr>
      <w:r w:rsidRPr="00447962">
        <w:t xml:space="preserve">Organizácia volieb </w:t>
      </w:r>
    </w:p>
    <w:p w:rsidR="007419DD" w:rsidRDefault="007419DD" w:rsidP="007419D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6"/>
      </w:tblGrid>
      <w:tr w:rsidR="007419DD" w:rsidRPr="00747363" w:rsidTr="00A674A3">
        <w:tc>
          <w:tcPr>
            <w:tcW w:w="2423" w:type="dxa"/>
            <w:shd w:val="clear" w:color="auto" w:fill="C199D3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30.06.2017</w:t>
            </w:r>
          </w:p>
        </w:tc>
        <w:tc>
          <w:tcPr>
            <w:tcW w:w="2581" w:type="dxa"/>
            <w:shd w:val="clear" w:color="auto" w:fill="C199D3"/>
          </w:tcPr>
          <w:p w:rsidR="007419DD" w:rsidRPr="00747363" w:rsidRDefault="007419DD" w:rsidP="00A674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419DD" w:rsidRPr="00DD146D" w:rsidTr="00A674A3">
        <w:tc>
          <w:tcPr>
            <w:tcW w:w="2423" w:type="dxa"/>
          </w:tcPr>
          <w:p w:rsidR="007419DD" w:rsidRPr="00D21EDC" w:rsidRDefault="007419DD" w:rsidP="00A674A3">
            <w:pPr>
              <w:jc w:val="center"/>
            </w:pPr>
            <w:r>
              <w:t>710,00</w:t>
            </w:r>
          </w:p>
        </w:tc>
        <w:tc>
          <w:tcPr>
            <w:tcW w:w="2170" w:type="dxa"/>
          </w:tcPr>
          <w:p w:rsidR="007419DD" w:rsidRDefault="007419DD" w:rsidP="00A674A3">
            <w:pPr>
              <w:jc w:val="center"/>
            </w:pPr>
            <w:r>
              <w:t>710,00</w:t>
            </w:r>
          </w:p>
        </w:tc>
        <w:tc>
          <w:tcPr>
            <w:tcW w:w="2571" w:type="dxa"/>
          </w:tcPr>
          <w:p w:rsidR="007419DD" w:rsidRPr="00D21EDC" w:rsidRDefault="00B34383" w:rsidP="00A674A3">
            <w:pPr>
              <w:jc w:val="center"/>
            </w:pPr>
            <w:r>
              <w:t>568,30</w:t>
            </w:r>
          </w:p>
        </w:tc>
        <w:tc>
          <w:tcPr>
            <w:tcW w:w="2581" w:type="dxa"/>
          </w:tcPr>
          <w:p w:rsidR="007419DD" w:rsidRPr="00DD146D" w:rsidRDefault="00B34383" w:rsidP="00B34383">
            <w:pPr>
              <w:jc w:val="center"/>
            </w:pPr>
            <w:r>
              <w:t>80,04</w:t>
            </w:r>
          </w:p>
        </w:tc>
      </w:tr>
    </w:tbl>
    <w:p w:rsidR="007419DD" w:rsidRDefault="007419DD" w:rsidP="007419DD">
      <w:pPr>
        <w:spacing w:line="276" w:lineRule="auto"/>
        <w:jc w:val="both"/>
      </w:pPr>
    </w:p>
    <w:p w:rsidR="007419DD" w:rsidRDefault="007419DD" w:rsidP="007419DD">
      <w:pPr>
        <w:spacing w:line="276" w:lineRule="auto"/>
        <w:jc w:val="both"/>
      </w:pPr>
      <w:r>
        <w:rPr>
          <w:b/>
        </w:rPr>
        <w:t xml:space="preserve">Komentár – </w:t>
      </w:r>
      <w:r>
        <w:t>na rok 2017 obec rozpočtovala finančné prostriedky na zabezpeč</w:t>
      </w:r>
      <w:r w:rsidR="00EF61E5">
        <w:t xml:space="preserve">enie volieb do orgánov VÚC, obec použila prostriedky na poistné do poisťovní – 17,46 €, zakúpila všeobecný materiál na materiálne zabezpečenie volieb vo výške 168,02 €, výdavky na stravovanie boli vo výške 61,80 € a odmeny členom komisie boli vo výške 214,50 €. </w:t>
      </w:r>
    </w:p>
    <w:p w:rsidR="007419DD" w:rsidRDefault="007419DD" w:rsidP="007419DD">
      <w:pPr>
        <w:spacing w:line="276" w:lineRule="auto"/>
        <w:jc w:val="both"/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941"/>
        <w:gridCol w:w="1701"/>
        <w:gridCol w:w="2280"/>
        <w:gridCol w:w="1338"/>
      </w:tblGrid>
      <w:tr w:rsidR="007419DD" w:rsidRPr="00AF28D9" w:rsidTr="00A674A3">
        <w:trPr>
          <w:trHeight w:val="424"/>
        </w:trPr>
        <w:tc>
          <w:tcPr>
            <w:tcW w:w="9822" w:type="dxa"/>
            <w:gridSpan w:val="5"/>
            <w:shd w:val="clear" w:color="auto" w:fill="FFFF00"/>
          </w:tcPr>
          <w:p w:rsidR="007419DD" w:rsidRPr="00AF28D9" w:rsidRDefault="007419D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Organizačné, materiálne a personálne 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zabezpečenie volieb</w:t>
            </w:r>
          </w:p>
        </w:tc>
      </w:tr>
      <w:tr w:rsidR="007419DD" w:rsidRPr="00AF28D9" w:rsidTr="00A674A3">
        <w:trPr>
          <w:trHeight w:val="424"/>
        </w:trPr>
        <w:tc>
          <w:tcPr>
            <w:tcW w:w="2562" w:type="dxa"/>
            <w:shd w:val="clear" w:color="auto" w:fill="BDD6EE"/>
          </w:tcPr>
          <w:p w:rsidR="007419DD" w:rsidRPr="00AF28D9" w:rsidRDefault="007419D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41" w:type="dxa"/>
            <w:shd w:val="clear" w:color="auto" w:fill="BDD6EE"/>
          </w:tcPr>
          <w:p w:rsidR="007419DD" w:rsidRPr="00AF28D9" w:rsidRDefault="007419D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2014</w:t>
            </w:r>
          </w:p>
        </w:tc>
        <w:tc>
          <w:tcPr>
            <w:tcW w:w="1701" w:type="dxa"/>
            <w:shd w:val="clear" w:color="auto" w:fill="BDD6EE"/>
          </w:tcPr>
          <w:p w:rsidR="007419DD" w:rsidRPr="00AF28D9" w:rsidRDefault="007419D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2015</w:t>
            </w:r>
          </w:p>
        </w:tc>
        <w:tc>
          <w:tcPr>
            <w:tcW w:w="2280" w:type="dxa"/>
            <w:shd w:val="clear" w:color="auto" w:fill="BDD6EE"/>
          </w:tcPr>
          <w:p w:rsidR="007419DD" w:rsidRPr="00AF28D9" w:rsidRDefault="007419DD" w:rsidP="00A674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2016</w:t>
            </w:r>
          </w:p>
        </w:tc>
        <w:tc>
          <w:tcPr>
            <w:tcW w:w="1338" w:type="dxa"/>
            <w:shd w:val="clear" w:color="auto" w:fill="BDD6EE"/>
          </w:tcPr>
          <w:p w:rsidR="007419DD" w:rsidRPr="00AF28D9" w:rsidRDefault="00EF61E5" w:rsidP="00A674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31.12.</w:t>
            </w:r>
            <w:r w:rsidR="007419DD">
              <w:rPr>
                <w:b/>
              </w:rPr>
              <w:t>2017</w:t>
            </w:r>
          </w:p>
        </w:tc>
      </w:tr>
      <w:tr w:rsidR="007419DD" w:rsidRPr="00AF28D9" w:rsidTr="00A674A3">
        <w:trPr>
          <w:trHeight w:val="518"/>
        </w:trPr>
        <w:tc>
          <w:tcPr>
            <w:tcW w:w="2562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41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80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38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>
              <w:t>1</w:t>
            </w:r>
          </w:p>
        </w:tc>
      </w:tr>
      <w:tr w:rsidR="007419DD" w:rsidRPr="00AF28D9" w:rsidTr="00A674A3">
        <w:trPr>
          <w:trHeight w:val="424"/>
        </w:trPr>
        <w:tc>
          <w:tcPr>
            <w:tcW w:w="2562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41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80" w:type="dxa"/>
            <w:shd w:val="clear" w:color="auto" w:fill="auto"/>
          </w:tcPr>
          <w:p w:rsidR="007419DD" w:rsidRPr="00AF28D9" w:rsidRDefault="007419DD" w:rsidP="00A674A3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38" w:type="dxa"/>
            <w:shd w:val="clear" w:color="auto" w:fill="auto"/>
          </w:tcPr>
          <w:p w:rsidR="007419DD" w:rsidRPr="00AF28D9" w:rsidRDefault="00EF61E5" w:rsidP="00A674A3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7419DD" w:rsidRDefault="007419DD"/>
    <w:p w:rsidR="00D90D07" w:rsidRDefault="00D90D07"/>
    <w:p w:rsidR="00D90D07" w:rsidRDefault="00D90D07"/>
    <w:sectPr w:rsidR="00D90D07" w:rsidSect="002124EE">
      <w:footerReference w:type="default" r:id="rId9"/>
      <w:pgSz w:w="11906" w:h="16838"/>
      <w:pgMar w:top="1417" w:right="851" w:bottom="1134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1F" w:rsidRDefault="00E51A1F" w:rsidP="002124EE">
      <w:pPr>
        <w:spacing w:line="240" w:lineRule="auto"/>
      </w:pPr>
      <w:r>
        <w:separator/>
      </w:r>
    </w:p>
  </w:endnote>
  <w:endnote w:type="continuationSeparator" w:id="0">
    <w:p w:rsidR="00E51A1F" w:rsidRDefault="00E51A1F" w:rsidP="00212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4A3" w:rsidRDefault="00A674A3" w:rsidP="002124EE">
    <w:pPr>
      <w:jc w:val="center"/>
      <w:rPr>
        <w:b/>
        <w:szCs w:val="24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6867525</wp:posOffset>
          </wp:positionH>
          <wp:positionV relativeFrom="page">
            <wp:posOffset>9863455</wp:posOffset>
          </wp:positionV>
          <wp:extent cx="438150" cy="43815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Cs w:val="24"/>
      </w:rPr>
      <w:t>Komplexná monitorovacia správa o plnení finančného a programového rozpočtu</w:t>
    </w:r>
  </w:p>
  <w:p w:rsidR="00A674A3" w:rsidRPr="00A74002" w:rsidRDefault="00A674A3" w:rsidP="002124EE">
    <w:pPr>
      <w:jc w:val="center"/>
      <w:rPr>
        <w:b/>
        <w:szCs w:val="24"/>
      </w:rPr>
    </w:pPr>
    <w:r>
      <w:rPr>
        <w:b/>
        <w:szCs w:val="24"/>
      </w:rPr>
      <w:t xml:space="preserve"> za rok 2017</w:t>
    </w:r>
  </w:p>
  <w:p w:rsidR="00A674A3" w:rsidRDefault="00A674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1F" w:rsidRDefault="00E51A1F" w:rsidP="002124EE">
      <w:pPr>
        <w:spacing w:line="240" w:lineRule="auto"/>
      </w:pPr>
      <w:r>
        <w:separator/>
      </w:r>
    </w:p>
  </w:footnote>
  <w:footnote w:type="continuationSeparator" w:id="0">
    <w:p w:rsidR="00E51A1F" w:rsidRDefault="00E51A1F" w:rsidP="002124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356DA"/>
    <w:multiLevelType w:val="hybridMultilevel"/>
    <w:tmpl w:val="1DF0EC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B6"/>
    <w:rsid w:val="00017286"/>
    <w:rsid w:val="00017454"/>
    <w:rsid w:val="00024723"/>
    <w:rsid w:val="00024D6A"/>
    <w:rsid w:val="0005420C"/>
    <w:rsid w:val="0006756C"/>
    <w:rsid w:val="00083D79"/>
    <w:rsid w:val="00093711"/>
    <w:rsid w:val="000D2B43"/>
    <w:rsid w:val="00112F19"/>
    <w:rsid w:val="00134A20"/>
    <w:rsid w:val="00134FC4"/>
    <w:rsid w:val="00161B94"/>
    <w:rsid w:val="001677C3"/>
    <w:rsid w:val="00186248"/>
    <w:rsid w:val="00191EE1"/>
    <w:rsid w:val="001A36C3"/>
    <w:rsid w:val="002124EE"/>
    <w:rsid w:val="00244BB6"/>
    <w:rsid w:val="00256A87"/>
    <w:rsid w:val="002970E9"/>
    <w:rsid w:val="002B6299"/>
    <w:rsid w:val="002C0879"/>
    <w:rsid w:val="002E0A1A"/>
    <w:rsid w:val="00302815"/>
    <w:rsid w:val="00305227"/>
    <w:rsid w:val="00316414"/>
    <w:rsid w:val="003252A8"/>
    <w:rsid w:val="00370B23"/>
    <w:rsid w:val="003D1BB6"/>
    <w:rsid w:val="003D1DF8"/>
    <w:rsid w:val="00405E69"/>
    <w:rsid w:val="0045343C"/>
    <w:rsid w:val="0046236F"/>
    <w:rsid w:val="004775F1"/>
    <w:rsid w:val="00481B4B"/>
    <w:rsid w:val="00496BC5"/>
    <w:rsid w:val="00545B70"/>
    <w:rsid w:val="005615D1"/>
    <w:rsid w:val="00581D83"/>
    <w:rsid w:val="005C33A0"/>
    <w:rsid w:val="00610E3D"/>
    <w:rsid w:val="00617D07"/>
    <w:rsid w:val="006262BE"/>
    <w:rsid w:val="00631CAD"/>
    <w:rsid w:val="006A2E5B"/>
    <w:rsid w:val="006C045C"/>
    <w:rsid w:val="006D475B"/>
    <w:rsid w:val="006E5B8B"/>
    <w:rsid w:val="007419DD"/>
    <w:rsid w:val="00783902"/>
    <w:rsid w:val="007D52E1"/>
    <w:rsid w:val="0080147F"/>
    <w:rsid w:val="00813D75"/>
    <w:rsid w:val="008560B2"/>
    <w:rsid w:val="00862698"/>
    <w:rsid w:val="00881BF8"/>
    <w:rsid w:val="00882A8A"/>
    <w:rsid w:val="00887557"/>
    <w:rsid w:val="00901EDE"/>
    <w:rsid w:val="00906F86"/>
    <w:rsid w:val="00917EB4"/>
    <w:rsid w:val="00966206"/>
    <w:rsid w:val="009743C4"/>
    <w:rsid w:val="009A5A2A"/>
    <w:rsid w:val="009C054A"/>
    <w:rsid w:val="009E5FA2"/>
    <w:rsid w:val="009E7411"/>
    <w:rsid w:val="00A01A94"/>
    <w:rsid w:val="00A076FF"/>
    <w:rsid w:val="00A17DD7"/>
    <w:rsid w:val="00A26B21"/>
    <w:rsid w:val="00A63E44"/>
    <w:rsid w:val="00A674A3"/>
    <w:rsid w:val="00A82395"/>
    <w:rsid w:val="00AA3703"/>
    <w:rsid w:val="00AB2CD2"/>
    <w:rsid w:val="00AB7D1E"/>
    <w:rsid w:val="00AD4E9B"/>
    <w:rsid w:val="00B024C9"/>
    <w:rsid w:val="00B031C8"/>
    <w:rsid w:val="00B334F8"/>
    <w:rsid w:val="00B34383"/>
    <w:rsid w:val="00B70482"/>
    <w:rsid w:val="00B77D41"/>
    <w:rsid w:val="00B94A74"/>
    <w:rsid w:val="00BC677C"/>
    <w:rsid w:val="00BD7C59"/>
    <w:rsid w:val="00C6102E"/>
    <w:rsid w:val="00CC53E7"/>
    <w:rsid w:val="00CE10A4"/>
    <w:rsid w:val="00CF428F"/>
    <w:rsid w:val="00D877FA"/>
    <w:rsid w:val="00D90D07"/>
    <w:rsid w:val="00D9323D"/>
    <w:rsid w:val="00DB0D4C"/>
    <w:rsid w:val="00DC326B"/>
    <w:rsid w:val="00DE3512"/>
    <w:rsid w:val="00DE62D6"/>
    <w:rsid w:val="00DF56EE"/>
    <w:rsid w:val="00DF7736"/>
    <w:rsid w:val="00E51A1F"/>
    <w:rsid w:val="00E74F8B"/>
    <w:rsid w:val="00E81142"/>
    <w:rsid w:val="00EB2E7A"/>
    <w:rsid w:val="00EC3B56"/>
    <w:rsid w:val="00ED0F08"/>
    <w:rsid w:val="00EF61E5"/>
    <w:rsid w:val="00F33338"/>
    <w:rsid w:val="00F444A1"/>
    <w:rsid w:val="00F725A3"/>
    <w:rsid w:val="00FB1047"/>
    <w:rsid w:val="00F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848BB8-08C7-4598-ACB8-D6DF0AD0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4BB6"/>
    <w:pPr>
      <w:spacing w:line="259" w:lineRule="auto"/>
    </w:pPr>
    <w:rPr>
      <w:rFonts w:eastAsia="Calibri"/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405E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BC67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BC6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5E69"/>
    <w:rPr>
      <w:rFonts w:asciiTheme="majorHAnsi" w:eastAsiaTheme="majorEastAsia" w:hAnsiTheme="majorHAnsi" w:cstheme="majorBidi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rsid w:val="00405E6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link w:val="Hlavika"/>
    <w:uiPriority w:val="99"/>
    <w:rsid w:val="00405E69"/>
    <w:rPr>
      <w:rFonts w:eastAsia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405E6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uiPriority w:val="99"/>
    <w:rsid w:val="00405E69"/>
    <w:rPr>
      <w:rFonts w:eastAsia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405E69"/>
  </w:style>
  <w:style w:type="character" w:styleId="Siln">
    <w:name w:val="Strong"/>
    <w:uiPriority w:val="22"/>
    <w:qFormat/>
    <w:rsid w:val="00405E69"/>
    <w:rPr>
      <w:b/>
      <w:bCs/>
    </w:rPr>
  </w:style>
  <w:style w:type="character" w:styleId="Zvraznenie">
    <w:name w:val="Emphasis"/>
    <w:uiPriority w:val="20"/>
    <w:qFormat/>
    <w:rsid w:val="00405E69"/>
    <w:rPr>
      <w:i/>
      <w:iCs/>
    </w:rPr>
  </w:style>
  <w:style w:type="paragraph" w:styleId="Textbubliny">
    <w:name w:val="Balloon Text"/>
    <w:basedOn w:val="Normlny"/>
    <w:link w:val="TextbublinyChar"/>
    <w:rsid w:val="00405E69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5E69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rsid w:val="00405E69"/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qFormat/>
    <w:rsid w:val="00405E69"/>
    <w:rPr>
      <w:rFonts w:ascii="Calibri" w:eastAsia="Calibri" w:hAnsi="Calibri"/>
      <w:sz w:val="22"/>
      <w:szCs w:val="22"/>
      <w:lang w:val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244BB6"/>
    <w:pPr>
      <w:keepLines/>
      <w:spacing w:after="0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</w:rPr>
  </w:style>
  <w:style w:type="character" w:customStyle="1" w:styleId="Nadpis2Char">
    <w:name w:val="Nadpis 2 Char"/>
    <w:basedOn w:val="Predvolenpsmoodseku"/>
    <w:link w:val="Nadpis2"/>
    <w:semiHidden/>
    <w:rsid w:val="00BC67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BC67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DB0D4C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rsid w:val="005615D1"/>
    <w:pPr>
      <w:spacing w:after="100"/>
    </w:pPr>
  </w:style>
  <w:style w:type="paragraph" w:styleId="Obsah2">
    <w:name w:val="toc 2"/>
    <w:basedOn w:val="Normlny"/>
    <w:next w:val="Normlny"/>
    <w:autoRedefine/>
    <w:uiPriority w:val="39"/>
    <w:rsid w:val="005615D1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rsid w:val="005615D1"/>
    <w:pPr>
      <w:spacing w:after="100"/>
      <w:ind w:left="480"/>
    </w:pPr>
  </w:style>
  <w:style w:type="character" w:styleId="Hypertextovprepojenie">
    <w:name w:val="Hyperlink"/>
    <w:basedOn w:val="Predvolenpsmoodseku"/>
    <w:uiPriority w:val="99"/>
    <w:unhideWhenUsed/>
    <w:rsid w:val="00561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9D674-DEDD-451C-8494-BAE1E20A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33</Pages>
  <Words>7392</Words>
  <Characters>42138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78</cp:revision>
  <cp:lastPrinted>2018-05-28T08:48:00Z</cp:lastPrinted>
  <dcterms:created xsi:type="dcterms:W3CDTF">2018-05-22T09:02:00Z</dcterms:created>
  <dcterms:modified xsi:type="dcterms:W3CDTF">2018-05-28T08:51:00Z</dcterms:modified>
</cp:coreProperties>
</file>