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64D" w:rsidRDefault="00AE564D" w:rsidP="00AE564D">
      <w:pPr>
        <w:pStyle w:val="Default"/>
        <w:jc w:val="center"/>
      </w:pPr>
      <w:bookmarkStart w:id="0" w:name="_GoBack"/>
      <w:bookmarkEnd w:id="0"/>
      <w:r>
        <w:rPr>
          <w:b/>
          <w:bCs/>
          <w:sz w:val="23"/>
          <w:szCs w:val="23"/>
        </w:rPr>
        <w:t>Plán kontrolnej činnosti hlavného kontrolóra</w:t>
      </w:r>
    </w:p>
    <w:p w:rsidR="00AE564D" w:rsidRDefault="00AE564D" w:rsidP="00AE564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obce Lipovník na 1. polrok 2023</w:t>
      </w:r>
    </w:p>
    <w:p w:rsidR="00AE564D" w:rsidRDefault="00AE564D" w:rsidP="00AE564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(Návrh)</w:t>
      </w:r>
    </w:p>
    <w:p w:rsidR="00AE564D" w:rsidRDefault="00AE564D" w:rsidP="00AE564D">
      <w:pPr>
        <w:pStyle w:val="Default"/>
        <w:jc w:val="center"/>
        <w:rPr>
          <w:sz w:val="23"/>
          <w:szCs w:val="23"/>
        </w:rPr>
      </w:pPr>
    </w:p>
    <w:p w:rsidR="00AE564D" w:rsidRDefault="00AE564D" w:rsidP="00AE56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 súlade s príslušnými ustanovenia zákona č. 369/1990 Zb. obecnom zriadení v znení neskorších predpisov predkladám návrh plánu kontrolnej činnosti v obci Lipovník na 1. polrok 2023.</w:t>
      </w:r>
    </w:p>
    <w:p w:rsidR="00AE564D" w:rsidRDefault="00AE564D" w:rsidP="00AE56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AE564D" w:rsidRDefault="00AE564D" w:rsidP="00AE564D">
      <w:pPr>
        <w:pStyle w:val="Default"/>
        <w:spacing w:after="19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A. KONTROLNÁ ČINNOSŤ </w:t>
      </w:r>
    </w:p>
    <w:p w:rsidR="00AE564D" w:rsidRDefault="00AE564D" w:rsidP="00AE564D">
      <w:pPr>
        <w:pStyle w:val="Default"/>
        <w:spacing w:after="19"/>
      </w:pPr>
      <w:r>
        <w:rPr>
          <w:sz w:val="22"/>
          <w:szCs w:val="22"/>
        </w:rPr>
        <w:t xml:space="preserve">- </w:t>
      </w:r>
      <w:r>
        <w:rPr>
          <w:rStyle w:val="markedcontent"/>
          <w:sz w:val="22"/>
          <w:szCs w:val="22"/>
        </w:rPr>
        <w:t>Inventari</w:t>
      </w:r>
      <w:r>
        <w:rPr>
          <w:sz w:val="22"/>
          <w:szCs w:val="22"/>
        </w:rPr>
        <w:t>zácia peňažných prostriedkov v pokladni obce</w:t>
      </w:r>
    </w:p>
    <w:p w:rsidR="00AE564D" w:rsidRDefault="00AE564D" w:rsidP="00AE564D">
      <w:pPr>
        <w:pStyle w:val="Default"/>
        <w:spacing w:after="19"/>
        <w:rPr>
          <w:sz w:val="22"/>
          <w:szCs w:val="22"/>
        </w:rPr>
      </w:pPr>
      <w:r>
        <w:rPr>
          <w:sz w:val="22"/>
          <w:szCs w:val="22"/>
        </w:rPr>
        <w:t>- kontrola dodržiavania povinnosti uvoľňovania finančných prostriedkov v súlade so schváleným rozpočtom za rok 2022</w:t>
      </w:r>
    </w:p>
    <w:p w:rsidR="00AE564D" w:rsidRDefault="00AE564D" w:rsidP="00AE564D">
      <w:pPr>
        <w:pStyle w:val="Default"/>
        <w:spacing w:after="19"/>
        <w:rPr>
          <w:sz w:val="22"/>
          <w:szCs w:val="22"/>
        </w:rPr>
      </w:pPr>
      <w:r>
        <w:rPr>
          <w:sz w:val="22"/>
          <w:szCs w:val="22"/>
        </w:rPr>
        <w:t xml:space="preserve">- kontroly vykonávané z vlastného podnetu na základe poznatkov, o ktorých sa hlavný kontrolór dozvedel pri výkone svojej činnosti. </w:t>
      </w:r>
    </w:p>
    <w:p w:rsidR="00AE564D" w:rsidRDefault="00AE564D" w:rsidP="00AE564D">
      <w:pPr>
        <w:pStyle w:val="Default"/>
        <w:spacing w:after="19"/>
        <w:rPr>
          <w:b/>
          <w:bCs/>
          <w:sz w:val="23"/>
          <w:szCs w:val="23"/>
        </w:rPr>
      </w:pPr>
    </w:p>
    <w:p w:rsidR="00AE564D" w:rsidRDefault="00AE564D" w:rsidP="00AE564D">
      <w:pPr>
        <w:pStyle w:val="Default"/>
        <w:spacing w:after="19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B. PRÍPRAVA MATERIÁLOV A METODICKÁ ČINNOSŤ </w:t>
      </w:r>
    </w:p>
    <w:p w:rsidR="00AE564D" w:rsidRDefault="00AE564D" w:rsidP="00AE564D">
      <w:pPr>
        <w:pStyle w:val="Default"/>
        <w:spacing w:after="19"/>
        <w:rPr>
          <w:sz w:val="23"/>
          <w:szCs w:val="23"/>
        </w:rPr>
      </w:pPr>
      <w:r>
        <w:rPr>
          <w:sz w:val="23"/>
          <w:szCs w:val="23"/>
        </w:rPr>
        <w:t xml:space="preserve">- metodická činnosť v oblasti delegovaných kompetencií, </w:t>
      </w:r>
    </w:p>
    <w:p w:rsidR="00AE564D" w:rsidRDefault="00AE564D" w:rsidP="00AE564D">
      <w:pPr>
        <w:pStyle w:val="Default"/>
        <w:spacing w:after="19"/>
        <w:rPr>
          <w:sz w:val="23"/>
          <w:szCs w:val="23"/>
        </w:rPr>
      </w:pPr>
      <w:r>
        <w:rPr>
          <w:sz w:val="23"/>
          <w:szCs w:val="23"/>
        </w:rPr>
        <w:t>- predkladanie správ z vykonaných kontrol podľa plánu kontrolnej činnosti obecnému zastupiteľstvu,</w:t>
      </w:r>
    </w:p>
    <w:p w:rsidR="00AE564D" w:rsidRDefault="00AE564D" w:rsidP="00AE564D">
      <w:pPr>
        <w:pStyle w:val="Default"/>
        <w:spacing w:after="19"/>
      </w:pPr>
      <w:r>
        <w:rPr>
          <w:sz w:val="23"/>
          <w:szCs w:val="23"/>
        </w:rPr>
        <w:t xml:space="preserve">- </w:t>
      </w:r>
      <w:r>
        <w:t>vypracovanie stanoviska HK k závere</w:t>
      </w:r>
      <w:r>
        <w:rPr>
          <w:rFonts w:ascii="TimesNewRoman" w:hAnsi="TimesNewRoman" w:cs="TimesNewRoman"/>
        </w:rPr>
        <w:t>č</w:t>
      </w:r>
      <w:r>
        <w:t>nému ú</w:t>
      </w:r>
      <w:r>
        <w:rPr>
          <w:rFonts w:ascii="TimesNewRoman" w:hAnsi="TimesNewRoman" w:cs="TimesNewRoman"/>
        </w:rPr>
        <w:t>č</w:t>
      </w:r>
      <w:r>
        <w:t>tu obce za rok 2022</w:t>
      </w:r>
    </w:p>
    <w:p w:rsidR="00AE564D" w:rsidRDefault="00AE564D" w:rsidP="00AE56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-spracovanie správy o kontrolnej činnosti za rok 2022, </w:t>
      </w:r>
    </w:p>
    <w:p w:rsidR="00AE564D" w:rsidRDefault="00AE564D" w:rsidP="00AE564D">
      <w:pPr>
        <w:pStyle w:val="Default"/>
        <w:spacing w:after="19"/>
        <w:rPr>
          <w:sz w:val="23"/>
          <w:szCs w:val="23"/>
        </w:rPr>
      </w:pPr>
    </w:p>
    <w:p w:rsidR="00AE564D" w:rsidRDefault="00AE564D" w:rsidP="00AE564D">
      <w:pPr>
        <w:pStyle w:val="Default"/>
        <w:rPr>
          <w:sz w:val="23"/>
          <w:szCs w:val="23"/>
        </w:rPr>
      </w:pPr>
    </w:p>
    <w:p w:rsidR="00AE564D" w:rsidRDefault="00AE564D" w:rsidP="00AE564D">
      <w:pPr>
        <w:pStyle w:val="Default"/>
        <w:rPr>
          <w:sz w:val="23"/>
          <w:szCs w:val="23"/>
        </w:rPr>
      </w:pPr>
    </w:p>
    <w:p w:rsidR="00AE564D" w:rsidRDefault="00AE564D" w:rsidP="00AE564D">
      <w:pPr>
        <w:pStyle w:val="Default"/>
        <w:spacing w:after="19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C. OSTATNÁ ČINNOSŤ </w:t>
      </w:r>
    </w:p>
    <w:p w:rsidR="00AE564D" w:rsidRDefault="00AE564D" w:rsidP="00AE564D">
      <w:pPr>
        <w:pStyle w:val="Default"/>
        <w:spacing w:after="19"/>
        <w:rPr>
          <w:sz w:val="23"/>
          <w:szCs w:val="23"/>
        </w:rPr>
      </w:pPr>
      <w:r>
        <w:rPr>
          <w:sz w:val="23"/>
          <w:szCs w:val="23"/>
        </w:rPr>
        <w:t xml:space="preserve">- kontrolná činnosť na základe uznesení obecného zastupiteľstva obce </w:t>
      </w:r>
      <w:r>
        <w:rPr>
          <w:bCs/>
          <w:sz w:val="23"/>
          <w:szCs w:val="23"/>
        </w:rPr>
        <w:t>Lipovník</w:t>
      </w:r>
      <w:r>
        <w:rPr>
          <w:sz w:val="23"/>
          <w:szCs w:val="23"/>
        </w:rPr>
        <w:t xml:space="preserve">, </w:t>
      </w:r>
    </w:p>
    <w:p w:rsidR="00AE564D" w:rsidRDefault="00AE564D" w:rsidP="00AE564D">
      <w:pPr>
        <w:pStyle w:val="Default"/>
        <w:spacing w:after="19"/>
        <w:rPr>
          <w:sz w:val="23"/>
          <w:szCs w:val="23"/>
        </w:rPr>
      </w:pPr>
      <w:r>
        <w:rPr>
          <w:sz w:val="23"/>
          <w:szCs w:val="23"/>
        </w:rPr>
        <w:t xml:space="preserve">- vybavovanie sťažností podľa zákona č. 369/1990 Zb. o obecnom zriadení, </w:t>
      </w:r>
    </w:p>
    <w:p w:rsidR="00AE564D" w:rsidRDefault="00AE564D" w:rsidP="00AE564D">
      <w:pPr>
        <w:pStyle w:val="Default"/>
        <w:spacing w:after="19"/>
        <w:rPr>
          <w:sz w:val="23"/>
          <w:szCs w:val="23"/>
        </w:rPr>
      </w:pPr>
      <w:r>
        <w:rPr>
          <w:sz w:val="23"/>
          <w:szCs w:val="23"/>
        </w:rPr>
        <w:t xml:space="preserve">- súčinnosť pri vypracovaní interných materiálov (napr. Smernice, Všeobecne záväzné nariadenia obce), </w:t>
      </w:r>
    </w:p>
    <w:p w:rsidR="00AE564D" w:rsidRDefault="00AE564D" w:rsidP="00AE564D">
      <w:pPr>
        <w:pStyle w:val="Default"/>
        <w:spacing w:after="19"/>
        <w:rPr>
          <w:sz w:val="23"/>
          <w:szCs w:val="23"/>
        </w:rPr>
      </w:pPr>
      <w:r>
        <w:rPr>
          <w:sz w:val="23"/>
          <w:szCs w:val="23"/>
        </w:rPr>
        <w:t xml:space="preserve">- získavanie poznatkov a informácií pre ďalšiu kontrolnú činnosť, </w:t>
      </w:r>
    </w:p>
    <w:p w:rsidR="00AE564D" w:rsidRDefault="00AE564D" w:rsidP="00AE56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účasť na školeniach za účelom zvyšovania odbornosti. </w:t>
      </w:r>
    </w:p>
    <w:p w:rsidR="00AE564D" w:rsidRDefault="00AE564D" w:rsidP="00AE56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AE564D" w:rsidRDefault="00AE564D" w:rsidP="00AE564D">
      <w:pPr>
        <w:pStyle w:val="Default"/>
        <w:spacing w:after="19"/>
        <w:rPr>
          <w:sz w:val="23"/>
          <w:szCs w:val="23"/>
        </w:rPr>
      </w:pPr>
    </w:p>
    <w:p w:rsidR="00AE564D" w:rsidRDefault="00AE564D" w:rsidP="00AE564D">
      <w:pPr>
        <w:pStyle w:val="Default"/>
        <w:rPr>
          <w:sz w:val="23"/>
          <w:szCs w:val="23"/>
        </w:rPr>
      </w:pPr>
    </w:p>
    <w:p w:rsidR="00AE564D" w:rsidRDefault="00AE564D" w:rsidP="00AE564D">
      <w:pPr>
        <w:pStyle w:val="Default"/>
        <w:rPr>
          <w:sz w:val="23"/>
          <w:szCs w:val="23"/>
        </w:rPr>
      </w:pPr>
    </w:p>
    <w:p w:rsidR="00AE564D" w:rsidRDefault="00AE564D" w:rsidP="00AE56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Návrh plánu kontrolnej činnosti hlavného kontrolóra obce </w:t>
      </w:r>
      <w:r>
        <w:rPr>
          <w:bCs/>
          <w:sz w:val="23"/>
          <w:szCs w:val="23"/>
        </w:rPr>
        <w:t>Lipovník</w:t>
      </w:r>
      <w:r>
        <w:rPr>
          <w:sz w:val="23"/>
          <w:szCs w:val="23"/>
        </w:rPr>
        <w:t xml:space="preserve"> na 1. polrok 2023 vypracovaný 10.11.2022. </w:t>
      </w:r>
    </w:p>
    <w:p w:rsidR="00AE564D" w:rsidRDefault="00AE564D" w:rsidP="00AE564D">
      <w:pPr>
        <w:pStyle w:val="Default"/>
        <w:rPr>
          <w:sz w:val="23"/>
          <w:szCs w:val="23"/>
        </w:rPr>
      </w:pPr>
    </w:p>
    <w:p w:rsidR="00AE564D" w:rsidRDefault="00AE564D" w:rsidP="00AE56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 </w:t>
      </w:r>
      <w:r>
        <w:rPr>
          <w:bCs/>
          <w:sz w:val="23"/>
          <w:szCs w:val="23"/>
        </w:rPr>
        <w:t>Lipovníku</w:t>
      </w:r>
      <w:r>
        <w:rPr>
          <w:sz w:val="23"/>
          <w:szCs w:val="23"/>
        </w:rPr>
        <w:t>, 10.11.2022</w:t>
      </w:r>
    </w:p>
    <w:p w:rsidR="00AE564D" w:rsidRDefault="00AE564D" w:rsidP="00AE56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AE564D" w:rsidRDefault="00AE564D" w:rsidP="00AE564D">
      <w:pPr>
        <w:pStyle w:val="Default"/>
        <w:rPr>
          <w:sz w:val="23"/>
          <w:szCs w:val="23"/>
        </w:rPr>
      </w:pPr>
    </w:p>
    <w:p w:rsidR="00AE564D" w:rsidRDefault="00AE564D" w:rsidP="00AE564D">
      <w:pPr>
        <w:pStyle w:val="Default"/>
        <w:rPr>
          <w:sz w:val="23"/>
          <w:szCs w:val="23"/>
        </w:rPr>
      </w:pPr>
    </w:p>
    <w:p w:rsidR="00AE564D" w:rsidRDefault="00AE564D" w:rsidP="00AE564D">
      <w:pPr>
        <w:pStyle w:val="Default"/>
        <w:ind w:left="5664" w:firstLine="708"/>
        <w:rPr>
          <w:sz w:val="23"/>
          <w:szCs w:val="23"/>
        </w:rPr>
      </w:pPr>
      <w:r>
        <w:rPr>
          <w:sz w:val="23"/>
          <w:szCs w:val="23"/>
        </w:rPr>
        <w:t xml:space="preserve">Ing. Eva </w:t>
      </w:r>
      <w:proofErr w:type="spellStart"/>
      <w:r>
        <w:rPr>
          <w:sz w:val="23"/>
          <w:szCs w:val="23"/>
        </w:rPr>
        <w:t>Andacká</w:t>
      </w:r>
      <w:proofErr w:type="spellEnd"/>
      <w:r>
        <w:rPr>
          <w:sz w:val="23"/>
          <w:szCs w:val="23"/>
        </w:rPr>
        <w:t xml:space="preserve"> </w:t>
      </w:r>
    </w:p>
    <w:p w:rsidR="00AE564D" w:rsidRDefault="00AE564D" w:rsidP="00AE564D">
      <w:pPr>
        <w:pStyle w:val="Default"/>
        <w:ind w:left="5664" w:firstLine="708"/>
        <w:rPr>
          <w:sz w:val="23"/>
          <w:szCs w:val="23"/>
        </w:rPr>
      </w:pPr>
      <w:r>
        <w:rPr>
          <w:sz w:val="23"/>
          <w:szCs w:val="23"/>
        </w:rPr>
        <w:t xml:space="preserve">hlavná kontrolórka obce </w:t>
      </w:r>
    </w:p>
    <w:p w:rsidR="00AE564D" w:rsidRDefault="00AE564D" w:rsidP="00AE564D">
      <w:pPr>
        <w:pStyle w:val="Default"/>
        <w:rPr>
          <w:sz w:val="23"/>
          <w:szCs w:val="23"/>
        </w:rPr>
      </w:pPr>
    </w:p>
    <w:p w:rsidR="00AE564D" w:rsidRDefault="00AE564D" w:rsidP="00AE56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Vyvesené: </w:t>
      </w:r>
    </w:p>
    <w:p w:rsidR="00AE564D" w:rsidRDefault="00AE564D" w:rsidP="00AE564D">
      <w:r>
        <w:rPr>
          <w:sz w:val="23"/>
          <w:szCs w:val="23"/>
        </w:rPr>
        <w:t>Zvesené:</w:t>
      </w:r>
    </w:p>
    <w:p w:rsidR="00D32432" w:rsidRDefault="00D32432" w:rsidP="00D32432">
      <w:pPr>
        <w:pStyle w:val="Default"/>
        <w:jc w:val="center"/>
      </w:pPr>
    </w:p>
    <w:sectPr w:rsidR="00D32432" w:rsidSect="00B61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35F5"/>
    <w:multiLevelType w:val="hybridMultilevel"/>
    <w:tmpl w:val="BA82A080"/>
    <w:lvl w:ilvl="0" w:tplc="918AE9E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8692A"/>
    <w:multiLevelType w:val="hybridMultilevel"/>
    <w:tmpl w:val="9AA8A8F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314356"/>
    <w:multiLevelType w:val="hybridMultilevel"/>
    <w:tmpl w:val="97DEB4C8"/>
    <w:lvl w:ilvl="0" w:tplc="3728656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432"/>
    <w:rsid w:val="00010FD7"/>
    <w:rsid w:val="000A15C3"/>
    <w:rsid w:val="000B661B"/>
    <w:rsid w:val="000E3E0B"/>
    <w:rsid w:val="001A138A"/>
    <w:rsid w:val="001F5480"/>
    <w:rsid w:val="0025108C"/>
    <w:rsid w:val="00256B92"/>
    <w:rsid w:val="002C0A03"/>
    <w:rsid w:val="003258F3"/>
    <w:rsid w:val="004652DB"/>
    <w:rsid w:val="00496574"/>
    <w:rsid w:val="004B36DD"/>
    <w:rsid w:val="005157E6"/>
    <w:rsid w:val="00562477"/>
    <w:rsid w:val="0058058D"/>
    <w:rsid w:val="00676E75"/>
    <w:rsid w:val="00684457"/>
    <w:rsid w:val="00717658"/>
    <w:rsid w:val="00741DA2"/>
    <w:rsid w:val="0076328B"/>
    <w:rsid w:val="00824DF0"/>
    <w:rsid w:val="00AA0C24"/>
    <w:rsid w:val="00AE564D"/>
    <w:rsid w:val="00B604D3"/>
    <w:rsid w:val="00B61222"/>
    <w:rsid w:val="00B75480"/>
    <w:rsid w:val="00C205F1"/>
    <w:rsid w:val="00C20723"/>
    <w:rsid w:val="00C551BF"/>
    <w:rsid w:val="00CB6A99"/>
    <w:rsid w:val="00D32432"/>
    <w:rsid w:val="00D45713"/>
    <w:rsid w:val="00DF04E8"/>
    <w:rsid w:val="00DF353C"/>
    <w:rsid w:val="00E24D88"/>
    <w:rsid w:val="00ED3276"/>
    <w:rsid w:val="00F2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B1BF9E-8E28-4B04-9113-08A6BB99E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6122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324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Predvolenpsmoodseku"/>
    <w:rsid w:val="00AE5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1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Spravca</cp:lastModifiedBy>
  <cp:revision>2</cp:revision>
  <dcterms:created xsi:type="dcterms:W3CDTF">2022-11-14T07:52:00Z</dcterms:created>
  <dcterms:modified xsi:type="dcterms:W3CDTF">2022-11-14T07:52:00Z</dcterms:modified>
</cp:coreProperties>
</file>