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989" w:type="dxa"/>
        <w:tblLook w:val="04A0" w:firstRow="1" w:lastRow="0" w:firstColumn="1" w:lastColumn="0" w:noHBand="0" w:noVBand="1"/>
      </w:tblPr>
      <w:tblGrid>
        <w:gridCol w:w="2888"/>
        <w:gridCol w:w="3984"/>
        <w:gridCol w:w="3117"/>
      </w:tblGrid>
      <w:tr w:rsidR="009F6792" w:rsidTr="00CE0379">
        <w:trPr>
          <w:trHeight w:val="551"/>
        </w:trPr>
        <w:tc>
          <w:tcPr>
            <w:tcW w:w="2888" w:type="dxa"/>
            <w:vMerge w:val="restart"/>
          </w:tcPr>
          <w:p w:rsidR="009F6792" w:rsidRDefault="009F6792" w:rsidP="009F6792">
            <w:pPr>
              <w:jc w:val="center"/>
            </w:pPr>
            <w:r w:rsidRPr="009F6792">
              <w:rPr>
                <w:noProof/>
                <w:lang w:eastAsia="sk-SK"/>
              </w:rPr>
              <w:drawing>
                <wp:inline distT="0" distB="0" distL="0" distR="0">
                  <wp:extent cx="808990" cy="903605"/>
                  <wp:effectExtent l="0" t="0" r="0" b="0"/>
                  <wp:docPr id="1" name="Obrázok 1" descr="C:\Users\Spravca\Desktop\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a\Desktop\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903605"/>
                          </a:xfrm>
                          <a:prstGeom prst="rect">
                            <a:avLst/>
                          </a:prstGeom>
                          <a:noFill/>
                          <a:ln>
                            <a:noFill/>
                          </a:ln>
                        </pic:spPr>
                      </pic:pic>
                    </a:graphicData>
                  </a:graphic>
                </wp:inline>
              </w:drawing>
            </w:r>
          </w:p>
        </w:tc>
        <w:tc>
          <w:tcPr>
            <w:tcW w:w="3984" w:type="dxa"/>
          </w:tcPr>
          <w:p w:rsidR="009F6792" w:rsidRPr="009F6792" w:rsidRDefault="009F6792" w:rsidP="009F6792">
            <w:pPr>
              <w:jc w:val="center"/>
              <w:rPr>
                <w:b/>
              </w:rPr>
            </w:pPr>
            <w:r>
              <w:rPr>
                <w:b/>
              </w:rPr>
              <w:t>Všeobecné záväzné nariadenie</w:t>
            </w:r>
          </w:p>
        </w:tc>
        <w:tc>
          <w:tcPr>
            <w:tcW w:w="3117" w:type="dxa"/>
          </w:tcPr>
          <w:p w:rsidR="009F6792" w:rsidRDefault="009F6792" w:rsidP="009F6792">
            <w:pPr>
              <w:jc w:val="center"/>
            </w:pPr>
            <w:r>
              <w:t xml:space="preserve">Číslo: </w:t>
            </w:r>
            <w:r w:rsidRPr="009F6792">
              <w:rPr>
                <w:b/>
              </w:rPr>
              <w:t>VZN 01/2023</w:t>
            </w:r>
          </w:p>
        </w:tc>
      </w:tr>
      <w:tr w:rsidR="009F6792" w:rsidTr="00CE0379">
        <w:trPr>
          <w:trHeight w:val="310"/>
        </w:trPr>
        <w:tc>
          <w:tcPr>
            <w:tcW w:w="2888" w:type="dxa"/>
            <w:vMerge/>
          </w:tcPr>
          <w:p w:rsidR="009F6792" w:rsidRDefault="009F6792"/>
        </w:tc>
        <w:tc>
          <w:tcPr>
            <w:tcW w:w="3984" w:type="dxa"/>
          </w:tcPr>
          <w:p w:rsidR="009F6792" w:rsidRDefault="009F6792" w:rsidP="009F6792">
            <w:pPr>
              <w:jc w:val="center"/>
              <w:rPr>
                <w:b/>
              </w:rPr>
            </w:pPr>
            <w:r>
              <w:rPr>
                <w:b/>
              </w:rPr>
              <w:t xml:space="preserve"> </w:t>
            </w:r>
          </w:p>
          <w:p w:rsidR="009F6792" w:rsidRDefault="009F6792" w:rsidP="009F6792">
            <w:pPr>
              <w:jc w:val="center"/>
              <w:rPr>
                <w:b/>
              </w:rPr>
            </w:pPr>
          </w:p>
          <w:p w:rsidR="009F6792" w:rsidRPr="009F6792" w:rsidRDefault="009F6792" w:rsidP="009F6792">
            <w:pPr>
              <w:jc w:val="center"/>
              <w:rPr>
                <w:b/>
              </w:rPr>
            </w:pPr>
            <w:r>
              <w:rPr>
                <w:b/>
              </w:rPr>
              <w:t xml:space="preserve">OBEC LIPOVNÍK </w:t>
            </w:r>
          </w:p>
        </w:tc>
        <w:tc>
          <w:tcPr>
            <w:tcW w:w="3117" w:type="dxa"/>
          </w:tcPr>
          <w:p w:rsidR="009F6792" w:rsidRDefault="009F6792"/>
        </w:tc>
      </w:tr>
      <w:tr w:rsidR="009F6792" w:rsidTr="00CE0379">
        <w:trPr>
          <w:trHeight w:val="301"/>
        </w:trPr>
        <w:tc>
          <w:tcPr>
            <w:tcW w:w="6872" w:type="dxa"/>
            <w:gridSpan w:val="2"/>
          </w:tcPr>
          <w:p w:rsidR="009F6792" w:rsidRDefault="00E66905" w:rsidP="00E66905">
            <w:r>
              <w:t xml:space="preserve">VZN bolo schválené OZ v Lipovníku uznesením č. </w:t>
            </w:r>
          </w:p>
        </w:tc>
        <w:tc>
          <w:tcPr>
            <w:tcW w:w="3117" w:type="dxa"/>
          </w:tcPr>
          <w:p w:rsidR="009F6792" w:rsidRPr="00E66905" w:rsidRDefault="00E66905">
            <w:pPr>
              <w:rPr>
                <w:b/>
              </w:rPr>
            </w:pPr>
            <w:r w:rsidRPr="00E66905">
              <w:rPr>
                <w:b/>
              </w:rPr>
              <w:t>2.8./2023 písm. B bod 6</w:t>
            </w:r>
          </w:p>
        </w:tc>
      </w:tr>
      <w:tr w:rsidR="009F6792" w:rsidTr="00CE0379">
        <w:trPr>
          <w:trHeight w:val="301"/>
        </w:trPr>
        <w:tc>
          <w:tcPr>
            <w:tcW w:w="6872" w:type="dxa"/>
            <w:gridSpan w:val="2"/>
          </w:tcPr>
          <w:p w:rsidR="009F6792" w:rsidRDefault="00E66905">
            <w:r>
              <w:t xml:space="preserve">VZN bolo schválené OZ v Lipovníku dňa: </w:t>
            </w:r>
          </w:p>
        </w:tc>
        <w:tc>
          <w:tcPr>
            <w:tcW w:w="3117" w:type="dxa"/>
          </w:tcPr>
          <w:p w:rsidR="009F6792" w:rsidRPr="00E66905" w:rsidRDefault="00E66905">
            <w:pPr>
              <w:rPr>
                <w:b/>
              </w:rPr>
            </w:pPr>
            <w:r w:rsidRPr="00E66905">
              <w:rPr>
                <w:b/>
              </w:rPr>
              <w:t>10.03.2023</w:t>
            </w:r>
          </w:p>
        </w:tc>
      </w:tr>
      <w:tr w:rsidR="009F6792" w:rsidTr="00CE0379">
        <w:trPr>
          <w:trHeight w:val="310"/>
        </w:trPr>
        <w:tc>
          <w:tcPr>
            <w:tcW w:w="6872" w:type="dxa"/>
            <w:gridSpan w:val="2"/>
          </w:tcPr>
          <w:p w:rsidR="009F6792" w:rsidRDefault="00E66905">
            <w:r>
              <w:t xml:space="preserve">Vyhlásené vyvesením na úradnej tabuli obce dňa: </w:t>
            </w:r>
          </w:p>
        </w:tc>
        <w:tc>
          <w:tcPr>
            <w:tcW w:w="3117" w:type="dxa"/>
          </w:tcPr>
          <w:p w:rsidR="009F6792" w:rsidRPr="00E66905" w:rsidRDefault="00E66905">
            <w:pPr>
              <w:rPr>
                <w:b/>
              </w:rPr>
            </w:pPr>
            <w:r w:rsidRPr="00E66905">
              <w:rPr>
                <w:b/>
              </w:rPr>
              <w:t>13.03.2023</w:t>
            </w:r>
          </w:p>
        </w:tc>
      </w:tr>
      <w:tr w:rsidR="009F6792" w:rsidTr="00CE0379">
        <w:trPr>
          <w:trHeight w:val="301"/>
        </w:trPr>
        <w:tc>
          <w:tcPr>
            <w:tcW w:w="6872" w:type="dxa"/>
            <w:gridSpan w:val="2"/>
          </w:tcPr>
          <w:p w:rsidR="009F6792" w:rsidRDefault="00E66905">
            <w:r>
              <w:t>VZN nadobúda účinnosť dňa:</w:t>
            </w:r>
          </w:p>
        </w:tc>
        <w:tc>
          <w:tcPr>
            <w:tcW w:w="3117" w:type="dxa"/>
          </w:tcPr>
          <w:p w:rsidR="009F6792" w:rsidRPr="00E66905" w:rsidRDefault="00E66905">
            <w:pPr>
              <w:rPr>
                <w:b/>
              </w:rPr>
            </w:pPr>
            <w:r w:rsidRPr="00E66905">
              <w:rPr>
                <w:b/>
              </w:rPr>
              <w:t>01.04.2023</w:t>
            </w:r>
          </w:p>
        </w:tc>
      </w:tr>
      <w:tr w:rsidR="009F6792" w:rsidTr="00CE0379">
        <w:trPr>
          <w:trHeight w:val="301"/>
        </w:trPr>
        <w:tc>
          <w:tcPr>
            <w:tcW w:w="6872" w:type="dxa"/>
            <w:gridSpan w:val="2"/>
          </w:tcPr>
          <w:p w:rsidR="009F6792" w:rsidRDefault="00E66905">
            <w:r>
              <w:t>Dňom nadobudnutia účinnosti tohto VZN sa ruší VZN číslo/zo dňa</w:t>
            </w:r>
          </w:p>
        </w:tc>
        <w:tc>
          <w:tcPr>
            <w:tcW w:w="3117" w:type="dxa"/>
          </w:tcPr>
          <w:p w:rsidR="009F6792" w:rsidRPr="00E66905" w:rsidRDefault="00E66905">
            <w:pPr>
              <w:rPr>
                <w:b/>
              </w:rPr>
            </w:pPr>
            <w:r>
              <w:rPr>
                <w:b/>
              </w:rPr>
              <w:t>03/2016 zo dňa 15.12.2015</w:t>
            </w:r>
          </w:p>
        </w:tc>
      </w:tr>
    </w:tbl>
    <w:p w:rsidR="009F6792" w:rsidRDefault="009F6792" w:rsidP="009F6792"/>
    <w:p w:rsidR="00CE0379" w:rsidRDefault="00CE0379" w:rsidP="00CE0379"/>
    <w:p w:rsidR="00E66905" w:rsidRDefault="00E66905" w:rsidP="00CE0379"/>
    <w:p w:rsidR="00CE0379" w:rsidRPr="00CE0379" w:rsidRDefault="00CE0379" w:rsidP="00CE0379">
      <w:pPr>
        <w:jc w:val="center"/>
        <w:rPr>
          <w:b/>
          <w:sz w:val="32"/>
        </w:rPr>
      </w:pPr>
      <w:r w:rsidRPr="00CE0379">
        <w:rPr>
          <w:b/>
          <w:sz w:val="32"/>
        </w:rPr>
        <w:t>V Š E O B E C N E     Z Á V Ä Z N É     N A R I A D EN I E</w:t>
      </w:r>
    </w:p>
    <w:p w:rsidR="00CE0379" w:rsidRPr="00CE0379" w:rsidRDefault="00CE0379" w:rsidP="00CE0379">
      <w:pPr>
        <w:jc w:val="center"/>
        <w:rPr>
          <w:b/>
          <w:sz w:val="32"/>
        </w:rPr>
      </w:pPr>
      <w:r w:rsidRPr="00CE0379">
        <w:rPr>
          <w:b/>
          <w:sz w:val="32"/>
        </w:rPr>
        <w:t>OBCE   LIPOVNÍK</w:t>
      </w:r>
    </w:p>
    <w:p w:rsidR="00CE0379" w:rsidRDefault="00CE0379" w:rsidP="00CE0379"/>
    <w:p w:rsidR="00CE0379" w:rsidRDefault="00CE0379" w:rsidP="00CE0379"/>
    <w:p w:rsidR="00CE0379" w:rsidRPr="00CE0379" w:rsidRDefault="00CE0379" w:rsidP="00CE0379">
      <w:pPr>
        <w:rPr>
          <w:b/>
          <w:sz w:val="32"/>
        </w:rPr>
      </w:pPr>
    </w:p>
    <w:p w:rsidR="00CE0379" w:rsidRPr="00CE0379" w:rsidRDefault="00CE0379" w:rsidP="00CE0379">
      <w:pPr>
        <w:jc w:val="center"/>
        <w:rPr>
          <w:b/>
          <w:sz w:val="32"/>
        </w:rPr>
      </w:pPr>
      <w:r w:rsidRPr="00CE0379">
        <w:rPr>
          <w:b/>
          <w:sz w:val="32"/>
        </w:rPr>
        <w:t>č. 01/2023</w:t>
      </w:r>
    </w:p>
    <w:p w:rsidR="00CE0379" w:rsidRPr="00CE0379" w:rsidRDefault="00CE0379" w:rsidP="00CE0379">
      <w:pPr>
        <w:jc w:val="center"/>
        <w:rPr>
          <w:sz w:val="32"/>
        </w:rPr>
      </w:pPr>
      <w:r w:rsidRPr="00CE0379">
        <w:rPr>
          <w:b/>
          <w:sz w:val="32"/>
        </w:rPr>
        <w:t xml:space="preserve">o nakladaní s komunálnymi odpadmi a drobnými stavebnými odpadmi na území obce Lipovník </w:t>
      </w:r>
    </w:p>
    <w:p w:rsidR="00CE0379" w:rsidRDefault="00CE0379" w:rsidP="00CE0379"/>
    <w:p w:rsidR="00CE0379" w:rsidRDefault="00CE0379" w:rsidP="00CE0379"/>
    <w:p w:rsidR="00CE0379" w:rsidRDefault="00CE0379" w:rsidP="00CE0379"/>
    <w:p w:rsidR="00CE0379" w:rsidRDefault="00CE0379" w:rsidP="00CE0379"/>
    <w:p w:rsidR="00CE0379" w:rsidRDefault="00CE0379" w:rsidP="00CE0379"/>
    <w:p w:rsidR="00CE0379" w:rsidRDefault="00CE0379" w:rsidP="00CE0379"/>
    <w:p w:rsidR="009A0C02" w:rsidRDefault="009A0C02" w:rsidP="00CE0379"/>
    <w:p w:rsidR="009A0C02" w:rsidRDefault="009A0C02" w:rsidP="00CE0379"/>
    <w:p w:rsidR="009A0C02" w:rsidRDefault="009A0C02" w:rsidP="00CE0379"/>
    <w:p w:rsidR="009A0C02" w:rsidRDefault="009A0C02" w:rsidP="00CE0379"/>
    <w:p w:rsidR="00CE0379" w:rsidRDefault="00CE0379"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E66905" w:rsidP="00CE0379"/>
    <w:p w:rsidR="00E66905" w:rsidRDefault="00CE0379" w:rsidP="009A0C02">
      <w:pPr>
        <w:rPr>
          <w:rFonts w:cs="Times New Roman"/>
          <w:szCs w:val="24"/>
        </w:rPr>
      </w:pPr>
      <w:r w:rsidRPr="00286FF7">
        <w:rPr>
          <w:rFonts w:cs="Times New Roman"/>
          <w:szCs w:val="24"/>
        </w:rPr>
        <w:t>Na tomto všeobecne záväznom nariadení obce Lipovník sa uznieslo Obecné z</w:t>
      </w:r>
      <w:r w:rsidR="00E66905">
        <w:rPr>
          <w:rFonts w:cs="Times New Roman"/>
          <w:szCs w:val="24"/>
        </w:rPr>
        <w:t xml:space="preserve">astupiteľstvo v Lipovníku dňa </w:t>
      </w:r>
      <w:r w:rsidR="00E66905" w:rsidRPr="00E66905">
        <w:rPr>
          <w:rFonts w:cs="Times New Roman"/>
          <w:b/>
          <w:szCs w:val="24"/>
        </w:rPr>
        <w:t>10. 03. 2023</w:t>
      </w:r>
      <w:r w:rsidRPr="00286FF7">
        <w:rPr>
          <w:rFonts w:cs="Times New Roman"/>
          <w:szCs w:val="24"/>
        </w:rPr>
        <w:t xml:space="preserve"> a bolo schválené na základe uznesenia </w:t>
      </w:r>
      <w:r w:rsidRPr="00E66905">
        <w:rPr>
          <w:rFonts w:cs="Times New Roman"/>
          <w:b/>
          <w:szCs w:val="24"/>
        </w:rPr>
        <w:t>č</w:t>
      </w:r>
      <w:r w:rsidR="00E66905" w:rsidRPr="00E66905">
        <w:rPr>
          <w:rFonts w:cs="Times New Roman"/>
          <w:b/>
          <w:szCs w:val="24"/>
        </w:rPr>
        <w:t xml:space="preserve">. 2.8./2023 písm. B bod 6 </w:t>
      </w:r>
      <w:r w:rsidRPr="00E66905">
        <w:rPr>
          <w:rFonts w:cs="Times New Roman"/>
          <w:b/>
          <w:szCs w:val="24"/>
        </w:rPr>
        <w:t xml:space="preserve"> </w:t>
      </w:r>
      <w:r w:rsidRPr="00286FF7">
        <w:rPr>
          <w:rFonts w:cs="Times New Roman"/>
          <w:szCs w:val="24"/>
        </w:rPr>
        <w:t>a nadobúda účinnosť o</w:t>
      </w:r>
      <w:r w:rsidR="00E66905">
        <w:rPr>
          <w:rFonts w:cs="Times New Roman"/>
          <w:szCs w:val="24"/>
        </w:rPr>
        <w:t xml:space="preserve">d </w:t>
      </w:r>
      <w:r w:rsidR="00E66905" w:rsidRPr="00E66905">
        <w:rPr>
          <w:rFonts w:cs="Times New Roman"/>
          <w:b/>
          <w:szCs w:val="24"/>
        </w:rPr>
        <w:t>01. 04. 2023</w:t>
      </w:r>
    </w:p>
    <w:p w:rsidR="009A0C02" w:rsidRPr="00E66905" w:rsidRDefault="009A0C02" w:rsidP="009A0C02">
      <w:pPr>
        <w:rPr>
          <w:rFonts w:cs="Times New Roman"/>
          <w:szCs w:val="24"/>
        </w:rPr>
      </w:pPr>
      <w:r w:rsidRPr="00286FF7">
        <w:rPr>
          <w:rFonts w:cs="Times New Roman"/>
          <w:iCs/>
          <w:szCs w:val="24"/>
        </w:rPr>
        <w:lastRenderedPageBreak/>
        <w:t>Obecné zastupiteľstvo obce Lipovník na základe ustanovenia § 6 ods. 1 zákona SNR č. 369/1990 Zb. o obecnom zriadení v znení neskorších predpisov a § 81 ods. 8 zákona č. 79/2015 Z. z. o odpadoch a o zmene a doplnení niektorých zákonov /ďalej len ,,zákon o odpadoch“/  v y d á v a  toto:</w:t>
      </w:r>
    </w:p>
    <w:p w:rsidR="009A0C02" w:rsidRPr="00286FF7" w:rsidRDefault="009A0C02" w:rsidP="009A0C02">
      <w:pPr>
        <w:rPr>
          <w:rFonts w:cs="Times New Roman"/>
          <w:iCs/>
          <w:szCs w:val="24"/>
        </w:rPr>
      </w:pPr>
    </w:p>
    <w:p w:rsidR="009A0C02" w:rsidRPr="00286FF7" w:rsidRDefault="009A0C02" w:rsidP="009A0C02">
      <w:pPr>
        <w:pStyle w:val="Default"/>
      </w:pPr>
    </w:p>
    <w:p w:rsidR="009A0C02" w:rsidRPr="00286FF7" w:rsidRDefault="009A0C02" w:rsidP="009A0C02">
      <w:pPr>
        <w:pStyle w:val="Default"/>
        <w:jc w:val="center"/>
      </w:pPr>
      <w:r w:rsidRPr="00286FF7">
        <w:rPr>
          <w:b/>
          <w:bCs/>
        </w:rPr>
        <w:t>VŠEOBECNE ZÁVÄZNÉ NARIADENIE</w:t>
      </w:r>
    </w:p>
    <w:p w:rsidR="009A0C02" w:rsidRPr="00286FF7" w:rsidRDefault="009A0C02" w:rsidP="009A0C02">
      <w:pPr>
        <w:pStyle w:val="Default"/>
        <w:rPr>
          <w:b/>
          <w:bCs/>
        </w:rPr>
      </w:pPr>
    </w:p>
    <w:p w:rsidR="009A0C02" w:rsidRPr="00286FF7" w:rsidRDefault="009A0C02" w:rsidP="009A0C02">
      <w:pPr>
        <w:pStyle w:val="Default"/>
        <w:jc w:val="center"/>
      </w:pPr>
      <w:r w:rsidRPr="00286FF7">
        <w:rPr>
          <w:b/>
          <w:bCs/>
        </w:rPr>
        <w:t>o nakladaní s komunálnymi odpadmi a drobnými stavebnými odpadmi</w:t>
      </w:r>
    </w:p>
    <w:p w:rsidR="009A0C02" w:rsidRPr="00286FF7" w:rsidRDefault="009A0C02" w:rsidP="009A0C02">
      <w:pPr>
        <w:pStyle w:val="Default"/>
        <w:jc w:val="center"/>
      </w:pPr>
      <w:r w:rsidRPr="00286FF7">
        <w:rPr>
          <w:b/>
          <w:bCs/>
        </w:rPr>
        <w:t xml:space="preserve">na území obce Lipovník </w:t>
      </w:r>
    </w:p>
    <w:p w:rsidR="009A0C02" w:rsidRPr="00286FF7" w:rsidRDefault="009A0C02" w:rsidP="009A0C02">
      <w:pPr>
        <w:pStyle w:val="Default"/>
        <w:rPr>
          <w:b/>
          <w:bCs/>
        </w:rPr>
      </w:pPr>
    </w:p>
    <w:p w:rsidR="009A0C02" w:rsidRPr="00286FF7" w:rsidRDefault="009A0C02" w:rsidP="009A0C02">
      <w:pPr>
        <w:pStyle w:val="Default"/>
        <w:rPr>
          <w:b/>
          <w:bCs/>
        </w:rPr>
      </w:pPr>
    </w:p>
    <w:p w:rsidR="009A0C02" w:rsidRPr="00286FF7" w:rsidRDefault="009A0C02" w:rsidP="009A0C02">
      <w:pPr>
        <w:pStyle w:val="Default"/>
        <w:jc w:val="center"/>
      </w:pPr>
      <w:r w:rsidRPr="00286FF7">
        <w:rPr>
          <w:b/>
          <w:bCs/>
        </w:rPr>
        <w:t>I. Časť</w:t>
      </w:r>
    </w:p>
    <w:p w:rsidR="009A0C02" w:rsidRPr="00286FF7" w:rsidRDefault="009A0C02" w:rsidP="009A0C02">
      <w:pPr>
        <w:jc w:val="center"/>
        <w:rPr>
          <w:rFonts w:cs="Times New Roman"/>
          <w:b/>
          <w:bCs/>
          <w:szCs w:val="24"/>
        </w:rPr>
      </w:pPr>
      <w:r w:rsidRPr="00286FF7">
        <w:rPr>
          <w:rFonts w:cs="Times New Roman"/>
          <w:b/>
          <w:bCs/>
          <w:szCs w:val="24"/>
        </w:rPr>
        <w:t>Úvodné ustanovenie</w:t>
      </w:r>
    </w:p>
    <w:p w:rsidR="009A0C02" w:rsidRPr="00286FF7" w:rsidRDefault="009A0C02" w:rsidP="009A0C02">
      <w:pPr>
        <w:jc w:val="center"/>
        <w:rPr>
          <w:rFonts w:cs="Times New Roman"/>
          <w:b/>
          <w:bCs/>
          <w:szCs w:val="24"/>
        </w:rPr>
      </w:pPr>
    </w:p>
    <w:p w:rsidR="009A0C02" w:rsidRPr="00286FF7" w:rsidRDefault="009A0C02" w:rsidP="009A0C02">
      <w:pPr>
        <w:pStyle w:val="Default"/>
      </w:pPr>
    </w:p>
    <w:p w:rsidR="009A0C02" w:rsidRPr="00286FF7" w:rsidRDefault="009A0C02" w:rsidP="009A0C02">
      <w:pPr>
        <w:rPr>
          <w:rFonts w:cs="Times New Roman"/>
          <w:iCs/>
          <w:szCs w:val="24"/>
        </w:rPr>
      </w:pPr>
      <w:r w:rsidRPr="00286FF7">
        <w:rPr>
          <w:rFonts w:cs="Times New Roman"/>
          <w:szCs w:val="24"/>
        </w:rPr>
        <w:t xml:space="preserve"> Toto všeobecne záväzné nariadenie (ďalej len ,,VZN“) upravuje v súlade s hierarchiou odpadového hospodárstva podrobnosti o nakladaní s komunálnymi odpadmi na území obce Lipovník, najmä o nakladaní so zmesovým komunálnym odpadom a drobnými stavebnými odpadmi, o spôsobe zberu a prepravy komunálnych odpadov, o nakladaní s biologicky rozložiteľným komunálnym odpadom, o nakladaní s biologicky rozložiteľným kuchynským odpadom a reštauračným odpadom od prevádzkovateľa kuchyne, o spôsobe a podmienkach triedeného zberu komunálnych odpadov, najmä zberu </w:t>
      </w:r>
      <w:proofErr w:type="spellStart"/>
      <w:r w:rsidRPr="00286FF7">
        <w:rPr>
          <w:rFonts w:cs="Times New Roman"/>
          <w:szCs w:val="24"/>
        </w:rPr>
        <w:t>elektroodpadov</w:t>
      </w:r>
      <w:proofErr w:type="spellEnd"/>
      <w:r w:rsidRPr="00286FF7">
        <w:rPr>
          <w:rFonts w:cs="Times New Roman"/>
          <w:szCs w:val="24"/>
        </w:rPr>
        <w:t xml:space="preserve">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škodlivých látok vrátane určenia miesta na ich ukladanie, podrobnosti o spôsobe nahlasovania nezákonne umiestneného odpadu a o spôsobe zberu drobného stavebného odpadu.</w:t>
      </w:r>
    </w:p>
    <w:p w:rsidR="009A0C02" w:rsidRPr="00286FF7" w:rsidRDefault="009A0C02" w:rsidP="009A0C02">
      <w:pPr>
        <w:rPr>
          <w:rFonts w:cs="Times New Roman"/>
          <w:szCs w:val="24"/>
        </w:rPr>
      </w:pPr>
    </w:p>
    <w:p w:rsidR="009A0C02" w:rsidRPr="00286FF7" w:rsidRDefault="009A0C02" w:rsidP="009A0C02">
      <w:pPr>
        <w:autoSpaceDE w:val="0"/>
        <w:autoSpaceDN w:val="0"/>
        <w:adjustRightInd w:val="0"/>
        <w:jc w:val="left"/>
        <w:rPr>
          <w:rFonts w:cs="Times New Roman"/>
          <w:color w:val="000000"/>
          <w:szCs w:val="24"/>
        </w:rPr>
      </w:pPr>
    </w:p>
    <w:p w:rsidR="009A0C02" w:rsidRPr="00286FF7" w:rsidRDefault="009A0C02" w:rsidP="009A0C02">
      <w:pPr>
        <w:autoSpaceDE w:val="0"/>
        <w:autoSpaceDN w:val="0"/>
        <w:adjustRightInd w:val="0"/>
        <w:jc w:val="center"/>
        <w:rPr>
          <w:rFonts w:cs="Times New Roman"/>
          <w:color w:val="000000"/>
          <w:szCs w:val="24"/>
        </w:rPr>
      </w:pPr>
      <w:r w:rsidRPr="00286FF7">
        <w:rPr>
          <w:rFonts w:cs="Times New Roman"/>
          <w:b/>
          <w:bCs/>
          <w:color w:val="000000"/>
          <w:szCs w:val="24"/>
        </w:rPr>
        <w:t>II. Časť</w:t>
      </w:r>
    </w:p>
    <w:p w:rsidR="009A0C02" w:rsidRPr="00286FF7" w:rsidRDefault="009A0C02" w:rsidP="009A0C02">
      <w:pPr>
        <w:autoSpaceDE w:val="0"/>
        <w:autoSpaceDN w:val="0"/>
        <w:adjustRightInd w:val="0"/>
        <w:jc w:val="center"/>
        <w:rPr>
          <w:rFonts w:cs="Times New Roman"/>
          <w:b/>
          <w:bCs/>
          <w:color w:val="000000"/>
          <w:szCs w:val="24"/>
        </w:rPr>
      </w:pPr>
      <w:r w:rsidRPr="00286FF7">
        <w:rPr>
          <w:rFonts w:cs="Times New Roman"/>
          <w:b/>
          <w:bCs/>
          <w:color w:val="000000"/>
          <w:szCs w:val="24"/>
        </w:rPr>
        <w:t>Základné ustanovenia</w:t>
      </w:r>
    </w:p>
    <w:p w:rsidR="009A0C02" w:rsidRPr="00286FF7" w:rsidRDefault="009A0C02" w:rsidP="009A0C02">
      <w:pPr>
        <w:autoSpaceDE w:val="0"/>
        <w:autoSpaceDN w:val="0"/>
        <w:adjustRightInd w:val="0"/>
        <w:jc w:val="center"/>
        <w:rPr>
          <w:rFonts w:cs="Times New Roman"/>
          <w:color w:val="000000"/>
          <w:szCs w:val="24"/>
        </w:rPr>
      </w:pPr>
    </w:p>
    <w:p w:rsidR="009A0C02" w:rsidRPr="00286FF7" w:rsidRDefault="009A0C02" w:rsidP="009A0C02">
      <w:pPr>
        <w:autoSpaceDE w:val="0"/>
        <w:autoSpaceDN w:val="0"/>
        <w:adjustRightInd w:val="0"/>
        <w:jc w:val="center"/>
        <w:rPr>
          <w:rFonts w:cs="Times New Roman"/>
          <w:color w:val="000000"/>
          <w:szCs w:val="24"/>
        </w:rPr>
      </w:pPr>
      <w:r w:rsidRPr="00286FF7">
        <w:rPr>
          <w:rFonts w:cs="Times New Roman"/>
          <w:b/>
          <w:bCs/>
          <w:color w:val="000000"/>
          <w:szCs w:val="24"/>
        </w:rPr>
        <w:t>§ 1</w:t>
      </w:r>
    </w:p>
    <w:p w:rsidR="009A0C02" w:rsidRPr="00286FF7" w:rsidRDefault="009A0C02" w:rsidP="009A0C02">
      <w:pPr>
        <w:autoSpaceDE w:val="0"/>
        <w:autoSpaceDN w:val="0"/>
        <w:adjustRightInd w:val="0"/>
        <w:jc w:val="center"/>
        <w:rPr>
          <w:rFonts w:cs="Times New Roman"/>
          <w:b/>
          <w:bCs/>
          <w:color w:val="000000"/>
          <w:szCs w:val="24"/>
        </w:rPr>
      </w:pPr>
      <w:r w:rsidRPr="00286FF7">
        <w:rPr>
          <w:rFonts w:cs="Times New Roman"/>
          <w:b/>
          <w:bCs/>
          <w:color w:val="000000"/>
          <w:szCs w:val="24"/>
        </w:rPr>
        <w:t>Základné pravidlo</w:t>
      </w:r>
    </w:p>
    <w:p w:rsidR="009A0C02" w:rsidRPr="00286FF7" w:rsidRDefault="009A0C02" w:rsidP="009A0C02">
      <w:pPr>
        <w:autoSpaceDE w:val="0"/>
        <w:autoSpaceDN w:val="0"/>
        <w:adjustRightInd w:val="0"/>
        <w:jc w:val="center"/>
        <w:rPr>
          <w:rFonts w:cs="Times New Roman"/>
          <w:color w:val="000000"/>
          <w:szCs w:val="24"/>
        </w:rPr>
      </w:pPr>
    </w:p>
    <w:p w:rsidR="009A0C02" w:rsidRPr="00286FF7" w:rsidRDefault="009A0C02" w:rsidP="009A0C02">
      <w:pPr>
        <w:autoSpaceDE w:val="0"/>
        <w:autoSpaceDN w:val="0"/>
        <w:adjustRightInd w:val="0"/>
        <w:rPr>
          <w:rFonts w:cs="Times New Roman"/>
          <w:color w:val="000000"/>
          <w:szCs w:val="24"/>
        </w:rPr>
      </w:pPr>
      <w:r w:rsidRPr="00286FF7">
        <w:rPr>
          <w:rFonts w:cs="Times New Roman"/>
          <w:color w:val="000000"/>
          <w:szCs w:val="24"/>
        </w:rPr>
        <w:t xml:space="preserve">Za nakladanie s komunálnymi odpadmi, ktoré vznikli na území obce, a s drobnými stavebnými odpadmi, ktoré vznikli na území obce, zodpovedá obec, ak zákon neustanovuje inak. </w:t>
      </w:r>
    </w:p>
    <w:p w:rsidR="009A0C02" w:rsidRPr="00286FF7" w:rsidRDefault="009A0C02" w:rsidP="009A0C02">
      <w:pPr>
        <w:autoSpaceDE w:val="0"/>
        <w:autoSpaceDN w:val="0"/>
        <w:adjustRightInd w:val="0"/>
        <w:jc w:val="left"/>
        <w:rPr>
          <w:rFonts w:cs="Times New Roman"/>
          <w:b/>
          <w:bCs/>
          <w:color w:val="000000"/>
          <w:szCs w:val="24"/>
        </w:rPr>
      </w:pPr>
    </w:p>
    <w:p w:rsidR="009A0C02" w:rsidRPr="00286FF7" w:rsidRDefault="009A0C02" w:rsidP="009A0C02">
      <w:pPr>
        <w:autoSpaceDE w:val="0"/>
        <w:autoSpaceDN w:val="0"/>
        <w:adjustRightInd w:val="0"/>
        <w:jc w:val="center"/>
        <w:rPr>
          <w:rFonts w:cs="Times New Roman"/>
          <w:color w:val="000000"/>
          <w:szCs w:val="24"/>
        </w:rPr>
      </w:pPr>
      <w:r w:rsidRPr="00286FF7">
        <w:rPr>
          <w:rFonts w:cs="Times New Roman"/>
          <w:b/>
          <w:bCs/>
          <w:color w:val="000000"/>
          <w:szCs w:val="24"/>
        </w:rPr>
        <w:t>§2</w:t>
      </w:r>
    </w:p>
    <w:p w:rsidR="009A0C02" w:rsidRPr="00286FF7" w:rsidRDefault="009A0C02" w:rsidP="009A0C02">
      <w:pPr>
        <w:autoSpaceDE w:val="0"/>
        <w:autoSpaceDN w:val="0"/>
        <w:adjustRightInd w:val="0"/>
        <w:jc w:val="center"/>
        <w:rPr>
          <w:rFonts w:cs="Times New Roman"/>
          <w:b/>
          <w:bCs/>
          <w:color w:val="000000"/>
          <w:szCs w:val="24"/>
        </w:rPr>
      </w:pPr>
      <w:r w:rsidRPr="00286FF7">
        <w:rPr>
          <w:rFonts w:cs="Times New Roman"/>
          <w:b/>
          <w:bCs/>
          <w:color w:val="000000"/>
          <w:szCs w:val="24"/>
        </w:rPr>
        <w:t>Základné pojmy</w:t>
      </w:r>
    </w:p>
    <w:p w:rsidR="009A0C02" w:rsidRPr="00286FF7" w:rsidRDefault="009A0C02" w:rsidP="009A0C02">
      <w:pPr>
        <w:autoSpaceDE w:val="0"/>
        <w:autoSpaceDN w:val="0"/>
        <w:adjustRightInd w:val="0"/>
        <w:jc w:val="center"/>
        <w:rPr>
          <w:rFonts w:cs="Times New Roman"/>
          <w:color w:val="000000"/>
          <w:szCs w:val="24"/>
        </w:rPr>
      </w:pPr>
    </w:p>
    <w:p w:rsidR="009A0C02" w:rsidRPr="00286FF7" w:rsidRDefault="009A0C02" w:rsidP="00DC6C2F">
      <w:pPr>
        <w:pStyle w:val="Odsekzoznamu"/>
        <w:numPr>
          <w:ilvl w:val="0"/>
          <w:numId w:val="1"/>
        </w:numPr>
        <w:tabs>
          <w:tab w:val="left" w:pos="0"/>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t xml:space="preserve">Pôvodca odpadu </w:t>
      </w:r>
      <w:r w:rsidRPr="00286FF7">
        <w:rPr>
          <w:rFonts w:cs="Times New Roman"/>
          <w:color w:val="000000"/>
          <w:szCs w:val="24"/>
        </w:rPr>
        <w:t xml:space="preserve">je každý, ktorého činnosťou vzniká komunálny odpad a je poplatníkom za komunálne odpady a drobné stavebné odpady podľa osobitného predpisu. </w:t>
      </w:r>
    </w:p>
    <w:p w:rsidR="009A0C02" w:rsidRPr="00286FF7" w:rsidRDefault="009A0C02" w:rsidP="00DC6C2F">
      <w:pPr>
        <w:tabs>
          <w:tab w:val="left" w:pos="284"/>
        </w:tabs>
        <w:autoSpaceDE w:val="0"/>
        <w:autoSpaceDN w:val="0"/>
        <w:adjustRightInd w:val="0"/>
        <w:jc w:val="left"/>
        <w:rPr>
          <w:rFonts w:cs="Times New Roman"/>
          <w:color w:val="000000"/>
          <w:szCs w:val="24"/>
        </w:rPr>
      </w:pPr>
    </w:p>
    <w:p w:rsidR="009A0C02" w:rsidRPr="00286FF7" w:rsidRDefault="009A0C02" w:rsidP="00DC6C2F">
      <w:pPr>
        <w:pStyle w:val="Odsekzoznamu"/>
        <w:numPr>
          <w:ilvl w:val="0"/>
          <w:numId w:val="1"/>
        </w:numPr>
        <w:tabs>
          <w:tab w:val="left" w:pos="284"/>
          <w:tab w:val="left" w:pos="851"/>
        </w:tabs>
        <w:autoSpaceDE w:val="0"/>
        <w:autoSpaceDN w:val="0"/>
        <w:adjustRightInd w:val="0"/>
        <w:ind w:left="0" w:firstLine="0"/>
        <w:jc w:val="left"/>
        <w:rPr>
          <w:rFonts w:cs="Times New Roman"/>
          <w:color w:val="000000"/>
          <w:szCs w:val="24"/>
        </w:rPr>
      </w:pPr>
      <w:r w:rsidRPr="00286FF7">
        <w:rPr>
          <w:rFonts w:cs="Times New Roman"/>
          <w:b/>
          <w:bCs/>
          <w:color w:val="000000"/>
          <w:szCs w:val="24"/>
        </w:rPr>
        <w:t xml:space="preserve">Držiteľ odpadu </w:t>
      </w:r>
      <w:r w:rsidRPr="00286FF7">
        <w:rPr>
          <w:rFonts w:cs="Times New Roman"/>
          <w:color w:val="000000"/>
          <w:szCs w:val="24"/>
        </w:rPr>
        <w:t xml:space="preserve">je pôvodca odpadu alebo osoba, ktorá má komunálny odpad v držbe. </w:t>
      </w:r>
    </w:p>
    <w:p w:rsidR="009A0C02" w:rsidRPr="00286FF7" w:rsidRDefault="009A0C02" w:rsidP="00DC6C2F">
      <w:pPr>
        <w:tabs>
          <w:tab w:val="left" w:pos="284"/>
        </w:tabs>
        <w:autoSpaceDE w:val="0"/>
        <w:autoSpaceDN w:val="0"/>
        <w:adjustRightInd w:val="0"/>
        <w:jc w:val="left"/>
        <w:rPr>
          <w:rFonts w:cs="Times New Roman"/>
          <w:color w:val="000000"/>
          <w:szCs w:val="24"/>
        </w:rPr>
      </w:pPr>
    </w:p>
    <w:p w:rsidR="009A0C02" w:rsidRPr="00286FF7" w:rsidRDefault="009A0C02" w:rsidP="00DC6C2F">
      <w:pPr>
        <w:pStyle w:val="Odsekzoznamu"/>
        <w:numPr>
          <w:ilvl w:val="0"/>
          <w:numId w:val="1"/>
        </w:numPr>
        <w:tabs>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t xml:space="preserve">Systém zberu </w:t>
      </w:r>
      <w:r w:rsidRPr="00286FF7">
        <w:rPr>
          <w:rFonts w:cs="Times New Roman"/>
          <w:color w:val="000000"/>
          <w:szCs w:val="24"/>
        </w:rPr>
        <w:t xml:space="preserve">je spôsob zberu a prepravy komunálneho odpadu na území obce spôsob triedenia jednotlivých zložiek komunálneho odpadu, spôsob nakladania s drobnými stavebnými odpadmi, určenie typu zberných nádob, kontajnerov a určenie miest na ukladanie týchto odpadov za účelom ich zhodnotenia alebo zneškodnenia. </w:t>
      </w:r>
    </w:p>
    <w:p w:rsidR="009A0C02" w:rsidRPr="00286FF7" w:rsidRDefault="009A0C02" w:rsidP="00DC6C2F">
      <w:pPr>
        <w:tabs>
          <w:tab w:val="left" w:pos="284"/>
        </w:tabs>
        <w:autoSpaceDE w:val="0"/>
        <w:autoSpaceDN w:val="0"/>
        <w:adjustRightInd w:val="0"/>
        <w:rPr>
          <w:rFonts w:cs="Times New Roman"/>
          <w:color w:val="000000"/>
          <w:szCs w:val="24"/>
        </w:rPr>
      </w:pPr>
    </w:p>
    <w:p w:rsidR="009A0C02" w:rsidRPr="00286FF7" w:rsidRDefault="009A0C02" w:rsidP="00DC6C2F">
      <w:pPr>
        <w:pStyle w:val="Odsekzoznamu"/>
        <w:numPr>
          <w:ilvl w:val="0"/>
          <w:numId w:val="1"/>
        </w:numPr>
        <w:tabs>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lastRenderedPageBreak/>
        <w:t xml:space="preserve">Zložka komunálneho odpadu </w:t>
      </w:r>
      <w:r w:rsidRPr="00286FF7">
        <w:rPr>
          <w:rFonts w:cs="Times New Roman"/>
          <w:color w:val="000000"/>
          <w:szCs w:val="24"/>
        </w:rPr>
        <w:t xml:space="preserve">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 </w:t>
      </w:r>
    </w:p>
    <w:p w:rsidR="009A0C02" w:rsidRPr="00286FF7" w:rsidRDefault="009A0C02" w:rsidP="00DC6C2F">
      <w:pPr>
        <w:tabs>
          <w:tab w:val="left" w:pos="284"/>
        </w:tabs>
        <w:autoSpaceDE w:val="0"/>
        <w:autoSpaceDN w:val="0"/>
        <w:adjustRightInd w:val="0"/>
        <w:rPr>
          <w:rFonts w:cs="Times New Roman"/>
          <w:color w:val="000000"/>
          <w:szCs w:val="24"/>
        </w:rPr>
      </w:pPr>
    </w:p>
    <w:p w:rsidR="009A0C02" w:rsidRPr="00286FF7" w:rsidRDefault="009A0C02" w:rsidP="00DC6C2F">
      <w:pPr>
        <w:pStyle w:val="Odsekzoznamu"/>
        <w:numPr>
          <w:ilvl w:val="0"/>
          <w:numId w:val="1"/>
        </w:numPr>
        <w:tabs>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t xml:space="preserve">Komunálny odpad </w:t>
      </w:r>
      <w:r w:rsidRPr="00286FF7">
        <w:rPr>
          <w:rFonts w:cs="Times New Roman"/>
          <w:color w:val="000000"/>
          <w:szCs w:val="24"/>
        </w:rPr>
        <w:t xml:space="preserve">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Medzi komunálne odpady sa nezaraďujú staré vozidla ani odpadové pneumatiky. </w:t>
      </w:r>
    </w:p>
    <w:p w:rsidR="009A0C02" w:rsidRPr="00286FF7" w:rsidRDefault="009A0C02" w:rsidP="00DC6C2F">
      <w:pPr>
        <w:tabs>
          <w:tab w:val="left" w:pos="284"/>
        </w:tabs>
        <w:autoSpaceDE w:val="0"/>
        <w:autoSpaceDN w:val="0"/>
        <w:adjustRightInd w:val="0"/>
        <w:rPr>
          <w:rFonts w:cs="Times New Roman"/>
          <w:color w:val="000000"/>
          <w:szCs w:val="24"/>
        </w:rPr>
      </w:pPr>
    </w:p>
    <w:p w:rsidR="009A0C02" w:rsidRPr="00286FF7" w:rsidRDefault="009A0C02" w:rsidP="00DC6C2F">
      <w:pPr>
        <w:pStyle w:val="Odsekzoznamu"/>
        <w:numPr>
          <w:ilvl w:val="0"/>
          <w:numId w:val="1"/>
        </w:numPr>
        <w:tabs>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t xml:space="preserve">Zmesový komunálny odpad </w:t>
      </w:r>
      <w:r w:rsidRPr="00286FF7">
        <w:rPr>
          <w:rFonts w:cs="Times New Roman"/>
          <w:color w:val="000000"/>
          <w:szCs w:val="24"/>
        </w:rPr>
        <w:t xml:space="preserve">je nevytriedený komunálny odpad alebo komunálny odpad po vytriedení zložiek komunálneho odpadu. </w:t>
      </w:r>
    </w:p>
    <w:p w:rsidR="009A0C02" w:rsidRPr="00286FF7" w:rsidRDefault="009A0C02" w:rsidP="00DC6C2F">
      <w:pPr>
        <w:tabs>
          <w:tab w:val="left" w:pos="284"/>
        </w:tabs>
        <w:autoSpaceDE w:val="0"/>
        <w:autoSpaceDN w:val="0"/>
        <w:adjustRightInd w:val="0"/>
        <w:rPr>
          <w:rFonts w:cs="Times New Roman"/>
          <w:color w:val="000000"/>
          <w:szCs w:val="24"/>
        </w:rPr>
      </w:pPr>
    </w:p>
    <w:p w:rsidR="009A0C02" w:rsidRPr="00286FF7" w:rsidRDefault="009A0C02" w:rsidP="00DC6C2F">
      <w:pPr>
        <w:pStyle w:val="Odsekzoznamu"/>
        <w:numPr>
          <w:ilvl w:val="0"/>
          <w:numId w:val="1"/>
        </w:numPr>
        <w:tabs>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t xml:space="preserve">Biologický odpad </w:t>
      </w:r>
      <w:r w:rsidRPr="00286FF7">
        <w:rPr>
          <w:rFonts w:cs="Times New Roman"/>
          <w:color w:val="000000"/>
          <w:szCs w:val="24"/>
        </w:rPr>
        <w:t xml:space="preserve">je biologicky rozložiteľný odpad zo záhrad a z parkov, odpad z potravín a kuchynský odpad z domácností, reštaurácií, zo stravovacích a z maloobchodných zariadení a porovnateľný odpad z potravinárskych podnikov. </w:t>
      </w:r>
    </w:p>
    <w:p w:rsidR="009A0C02" w:rsidRPr="00286FF7" w:rsidRDefault="009A0C02" w:rsidP="00DC6C2F">
      <w:pPr>
        <w:tabs>
          <w:tab w:val="left" w:pos="284"/>
        </w:tabs>
        <w:autoSpaceDE w:val="0"/>
        <w:autoSpaceDN w:val="0"/>
        <w:adjustRightInd w:val="0"/>
        <w:rPr>
          <w:rFonts w:cs="Times New Roman"/>
          <w:color w:val="000000"/>
          <w:szCs w:val="24"/>
        </w:rPr>
      </w:pPr>
    </w:p>
    <w:p w:rsidR="009A0C02" w:rsidRPr="00286FF7" w:rsidRDefault="009A0C02" w:rsidP="00DC6C2F">
      <w:pPr>
        <w:pStyle w:val="Odsekzoznamu"/>
        <w:numPr>
          <w:ilvl w:val="0"/>
          <w:numId w:val="1"/>
        </w:numPr>
        <w:tabs>
          <w:tab w:val="left" w:pos="284"/>
        </w:tabs>
        <w:autoSpaceDE w:val="0"/>
        <w:autoSpaceDN w:val="0"/>
        <w:adjustRightInd w:val="0"/>
        <w:ind w:left="0" w:firstLine="0"/>
        <w:rPr>
          <w:rFonts w:cs="Times New Roman"/>
          <w:color w:val="000000"/>
          <w:szCs w:val="24"/>
        </w:rPr>
      </w:pPr>
      <w:r w:rsidRPr="00286FF7">
        <w:rPr>
          <w:rFonts w:cs="Times New Roman"/>
          <w:b/>
          <w:bCs/>
          <w:color w:val="000000"/>
          <w:szCs w:val="24"/>
        </w:rPr>
        <w:t>Biologicky rozložiteľn</w:t>
      </w:r>
      <w:r w:rsidRPr="00286FF7">
        <w:rPr>
          <w:rFonts w:cs="Times New Roman"/>
          <w:color w:val="000000"/>
          <w:szCs w:val="24"/>
        </w:rPr>
        <w:t xml:space="preserve">é </w:t>
      </w:r>
      <w:r w:rsidRPr="00286FF7">
        <w:rPr>
          <w:rFonts w:cs="Times New Roman"/>
          <w:b/>
          <w:bCs/>
          <w:color w:val="000000"/>
          <w:szCs w:val="24"/>
        </w:rPr>
        <w:t xml:space="preserve">komunálne odpady </w:t>
      </w:r>
      <w:r w:rsidRPr="00286FF7">
        <w:rPr>
          <w:rFonts w:cs="Times New Roman"/>
          <w:color w:val="000000"/>
          <w:szCs w:val="24"/>
        </w:rPr>
        <w:t xml:space="preserve">sú všetky druhy biologicky rozložiteľných odpadov, ktoré je možné zaradiť do skupiny 20 Komunálne odpady.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9. </w:t>
      </w:r>
      <w:r w:rsidRPr="00286FF7">
        <w:rPr>
          <w:rFonts w:cs="Times New Roman"/>
          <w:b/>
          <w:bCs/>
          <w:color w:val="000000"/>
          <w:szCs w:val="24"/>
        </w:rPr>
        <w:t xml:space="preserve">Drobný stavebný odpad </w:t>
      </w:r>
      <w:r w:rsidRPr="00286FF7">
        <w:rPr>
          <w:rFonts w:cs="Times New Roman"/>
          <w:color w:val="000000"/>
          <w:szCs w:val="24"/>
        </w:rPr>
        <w:t xml:space="preserve">(ďalej tiež „DSO“) je odpad z bežných udržiavacích prác vykonávaných fyzickou osobou alebo pre fyzickú osobu, za ktorý sa platí miestny poplatok za komunálne odpady a drobné stavebné odpady.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spacing w:after="27"/>
        <w:rPr>
          <w:rFonts w:cs="Times New Roman"/>
          <w:color w:val="000000"/>
          <w:szCs w:val="24"/>
        </w:rPr>
      </w:pPr>
      <w:r w:rsidRPr="00286FF7">
        <w:rPr>
          <w:rFonts w:cs="Times New Roman"/>
          <w:color w:val="000000"/>
          <w:szCs w:val="24"/>
        </w:rPr>
        <w:t xml:space="preserve">10. </w:t>
      </w:r>
      <w:proofErr w:type="spellStart"/>
      <w:r w:rsidRPr="00286FF7">
        <w:rPr>
          <w:rFonts w:cs="Times New Roman"/>
          <w:b/>
          <w:bCs/>
          <w:color w:val="000000"/>
          <w:szCs w:val="24"/>
        </w:rPr>
        <w:t>Elektroodpad</w:t>
      </w:r>
      <w:proofErr w:type="spellEnd"/>
      <w:r w:rsidRPr="00286FF7">
        <w:rPr>
          <w:rFonts w:cs="Times New Roman"/>
          <w:b/>
          <w:bCs/>
          <w:color w:val="000000"/>
          <w:szCs w:val="24"/>
        </w:rPr>
        <w:t xml:space="preserve"> z domácností </w:t>
      </w:r>
      <w:r w:rsidRPr="00286FF7">
        <w:rPr>
          <w:rFonts w:cs="Times New Roman"/>
          <w:color w:val="000000"/>
          <w:szCs w:val="24"/>
        </w:rPr>
        <w:t xml:space="preserve">je </w:t>
      </w:r>
      <w:proofErr w:type="spellStart"/>
      <w:r w:rsidRPr="00286FF7">
        <w:rPr>
          <w:rFonts w:cs="Times New Roman"/>
          <w:color w:val="000000"/>
          <w:szCs w:val="24"/>
        </w:rPr>
        <w:t>elektroodpad</w:t>
      </w:r>
      <w:proofErr w:type="spellEnd"/>
      <w:r w:rsidRPr="00286FF7">
        <w:rPr>
          <w:rFonts w:cs="Times New Roman"/>
          <w:color w:val="000000"/>
          <w:szCs w:val="24"/>
        </w:rPr>
        <w:t xml:space="preserve">, ktorý pochádza z domácností napr. spotrebná elektronika, informačné technológie a telekomunikačné zariadenia, svietidlá, svetelné zdroje... </w:t>
      </w:r>
    </w:p>
    <w:p w:rsidR="003F54F5" w:rsidRDefault="003F54F5"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11. </w:t>
      </w:r>
      <w:r w:rsidRPr="00286FF7">
        <w:rPr>
          <w:rFonts w:cs="Times New Roman"/>
          <w:b/>
          <w:bCs/>
          <w:color w:val="000000"/>
          <w:szCs w:val="24"/>
        </w:rPr>
        <w:t xml:space="preserve">Nebezpečný odpad </w:t>
      </w:r>
      <w:r w:rsidRPr="00286FF7">
        <w:rPr>
          <w:rFonts w:cs="Times New Roman"/>
          <w:color w:val="000000"/>
          <w:szCs w:val="24"/>
        </w:rPr>
        <w:t xml:space="preserve">je odpad, ktorý má aspoň jednu nebezpečnú vlastnosť uvedenú v prílohe osobitného predpisu1.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12. </w:t>
      </w:r>
      <w:r w:rsidRPr="00286FF7">
        <w:rPr>
          <w:rFonts w:cs="Times New Roman"/>
          <w:b/>
          <w:bCs/>
          <w:color w:val="000000"/>
          <w:szCs w:val="24"/>
        </w:rPr>
        <w:t xml:space="preserve">Kalendárový zber </w:t>
      </w:r>
      <w:r w:rsidRPr="00286FF7">
        <w:rPr>
          <w:rFonts w:cs="Times New Roman"/>
          <w:color w:val="000000"/>
          <w:szCs w:val="24"/>
        </w:rPr>
        <w:t xml:space="preserve">je zber oddelene zbieranej zložky komunálneho odpadu v určenom čase, ktorý každoročne určí obec. Tento zber spočíva v pristavení vozidla alebo zberných nádob v určitom čase najviac na jeden deň, pričom obec o tomto zbere informuje obyvateľov vopred spôsobom v mieste obvyklým.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13. </w:t>
      </w:r>
      <w:r w:rsidRPr="00286FF7">
        <w:rPr>
          <w:rFonts w:cs="Times New Roman"/>
          <w:b/>
          <w:bCs/>
          <w:color w:val="000000"/>
          <w:szCs w:val="24"/>
        </w:rPr>
        <w:t xml:space="preserve">Oprávnená osoba </w:t>
      </w:r>
      <w:r w:rsidRPr="00286FF7">
        <w:rPr>
          <w:rFonts w:cs="Times New Roman"/>
          <w:color w:val="000000"/>
          <w:szCs w:val="24"/>
        </w:rPr>
        <w:t xml:space="preserve">je právnická osoba alebo fyzická osoba - podnikateľ, ktorá má s obcou uzatvorenú zmluvu podľa osobitného predpisu)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lastRenderedPageBreak/>
        <w:t xml:space="preserve">14. </w:t>
      </w:r>
      <w:r w:rsidRPr="00286FF7">
        <w:rPr>
          <w:rFonts w:cs="Times New Roman"/>
          <w:b/>
          <w:bCs/>
          <w:color w:val="000000"/>
          <w:szCs w:val="24"/>
        </w:rPr>
        <w:t xml:space="preserve">Výkup odpadu </w:t>
      </w:r>
      <w:r w:rsidRPr="00286FF7">
        <w:rPr>
          <w:rFonts w:cs="Times New Roman"/>
          <w:color w:val="000000"/>
          <w:szCs w:val="24"/>
        </w:rPr>
        <w:t xml:space="preserve">- je zber odpadu, ak je odpad odoberaný právnickou osobou alebo fyzickou osobou - podnikateľom za dohodnutú odmenu alebo inú protihodnotu a to na základe zmluvy s obcou a príslušnou OZV, uzatvorenej v súlade so zákonom o odpadoch. </w:t>
      </w:r>
    </w:p>
    <w:p w:rsidR="00DC6C2F" w:rsidRPr="00286FF7" w:rsidRDefault="00DC6C2F" w:rsidP="00DC6C2F">
      <w:pPr>
        <w:autoSpaceDE w:val="0"/>
        <w:autoSpaceDN w:val="0"/>
        <w:adjustRightInd w:val="0"/>
        <w:jc w:val="left"/>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15. </w:t>
      </w:r>
      <w:r w:rsidRPr="00286FF7">
        <w:rPr>
          <w:rFonts w:cs="Times New Roman"/>
          <w:b/>
          <w:bCs/>
          <w:color w:val="000000"/>
          <w:szCs w:val="24"/>
        </w:rPr>
        <w:t xml:space="preserve">Nakladanie s odpadom </w:t>
      </w:r>
      <w:r w:rsidRPr="00286FF7">
        <w:rPr>
          <w:rFonts w:cs="Times New Roman"/>
          <w:color w:val="000000"/>
          <w:szCs w:val="24"/>
        </w:rPr>
        <w:t xml:space="preserve">je zber, preprava, zhodnocovanie a zneškodňovanie odpadu vrátane dohľadu nad týmito činnosťami a nasledujúcej starostlivosti o miesta zneškodňovania a zahŕňa aj konanie obchodníka alebo sprostredkovateľa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16. </w:t>
      </w:r>
      <w:r w:rsidRPr="00286FF7">
        <w:rPr>
          <w:rFonts w:cs="Times New Roman"/>
          <w:b/>
          <w:bCs/>
          <w:color w:val="000000"/>
          <w:szCs w:val="24"/>
        </w:rPr>
        <w:t xml:space="preserve">Organizácia zodpovednosti výrobcov </w:t>
      </w:r>
      <w:r w:rsidRPr="00286FF7">
        <w:rPr>
          <w:rFonts w:cs="Times New Roman"/>
          <w:color w:val="000000"/>
          <w:szCs w:val="24"/>
        </w:rPr>
        <w:t xml:space="preserve">(ďalej tiež „OZV“)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 </w:t>
      </w:r>
    </w:p>
    <w:p w:rsidR="00DC6C2F" w:rsidRPr="00286FF7" w:rsidRDefault="00DC6C2F" w:rsidP="00DC6C2F">
      <w:pPr>
        <w:autoSpaceDE w:val="0"/>
        <w:autoSpaceDN w:val="0"/>
        <w:adjustRightInd w:val="0"/>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17. </w:t>
      </w:r>
      <w:r w:rsidRPr="00286FF7">
        <w:rPr>
          <w:rFonts w:cs="Times New Roman"/>
          <w:b/>
          <w:bCs/>
          <w:color w:val="000000"/>
          <w:szCs w:val="24"/>
        </w:rPr>
        <w:t xml:space="preserve">Stanovište zbernej nádoby/kontajnera </w:t>
      </w:r>
      <w:r w:rsidRPr="00286FF7">
        <w:rPr>
          <w:rFonts w:cs="Times New Roman"/>
          <w:color w:val="000000"/>
          <w:szCs w:val="24"/>
        </w:rPr>
        <w:t xml:space="preserve">(ďalej len „stanovište“) je zariadenie na nádoby na odpadky alebo miesto vyhradené na umiestnenie zbernej nádoby/kontajnera, ktoré vyhovuje hygienickým, estetickým a protipožiarnym požiadavkám a je zriadené a vybudované v súlade s osobitnými predpismi. </w:t>
      </w:r>
    </w:p>
    <w:p w:rsidR="00DC6C2F" w:rsidRPr="00286FF7" w:rsidRDefault="00DC6C2F" w:rsidP="00DC6C2F">
      <w:pPr>
        <w:autoSpaceDE w:val="0"/>
        <w:autoSpaceDN w:val="0"/>
        <w:adjustRightInd w:val="0"/>
        <w:jc w:val="left"/>
        <w:rPr>
          <w:rFonts w:cs="Times New Roman"/>
          <w:b/>
          <w:bCs/>
          <w:color w:val="000000"/>
          <w:szCs w:val="24"/>
        </w:rPr>
      </w:pPr>
    </w:p>
    <w:p w:rsidR="00DC6C2F" w:rsidRPr="00286FF7" w:rsidRDefault="00DC6C2F" w:rsidP="00DC6C2F">
      <w:pPr>
        <w:autoSpaceDE w:val="0"/>
        <w:autoSpaceDN w:val="0"/>
        <w:adjustRightInd w:val="0"/>
        <w:jc w:val="center"/>
        <w:rPr>
          <w:rFonts w:cs="Times New Roman"/>
          <w:color w:val="000000"/>
          <w:szCs w:val="24"/>
        </w:rPr>
      </w:pPr>
      <w:r w:rsidRPr="00286FF7">
        <w:rPr>
          <w:rFonts w:cs="Times New Roman"/>
          <w:b/>
          <w:bCs/>
          <w:color w:val="000000"/>
          <w:szCs w:val="24"/>
        </w:rPr>
        <w:t>§ 3</w:t>
      </w:r>
    </w:p>
    <w:p w:rsidR="00DC6C2F" w:rsidRPr="00286FF7" w:rsidRDefault="00DC6C2F" w:rsidP="00DC6C2F">
      <w:pPr>
        <w:autoSpaceDE w:val="0"/>
        <w:autoSpaceDN w:val="0"/>
        <w:adjustRightInd w:val="0"/>
        <w:jc w:val="center"/>
        <w:rPr>
          <w:rFonts w:cs="Times New Roman"/>
          <w:b/>
          <w:bCs/>
          <w:color w:val="000000"/>
          <w:szCs w:val="24"/>
        </w:rPr>
      </w:pPr>
      <w:r w:rsidRPr="00286FF7">
        <w:rPr>
          <w:rFonts w:cs="Times New Roman"/>
          <w:b/>
          <w:bCs/>
          <w:color w:val="000000"/>
          <w:szCs w:val="24"/>
        </w:rPr>
        <w:t>Spoločné ustanovenia</w:t>
      </w:r>
    </w:p>
    <w:p w:rsidR="00DC6C2F" w:rsidRPr="00286FF7" w:rsidRDefault="00DC6C2F" w:rsidP="00DC6C2F">
      <w:pPr>
        <w:autoSpaceDE w:val="0"/>
        <w:autoSpaceDN w:val="0"/>
        <w:adjustRightInd w:val="0"/>
        <w:jc w:val="center"/>
        <w:rPr>
          <w:rFonts w:cs="Times New Roman"/>
          <w:color w:val="000000"/>
          <w:szCs w:val="24"/>
        </w:rPr>
      </w:pP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1. Na území obce je každý pôvodca komunálneho odpadu povinný uplatňovať túto hierarchiu odpadového hospodárstva: </w:t>
      </w:r>
    </w:p>
    <w:p w:rsidR="00DC6C2F" w:rsidRPr="00286FF7" w:rsidRDefault="00DC6C2F" w:rsidP="00DC6C2F">
      <w:pPr>
        <w:autoSpaceDE w:val="0"/>
        <w:autoSpaceDN w:val="0"/>
        <w:adjustRightInd w:val="0"/>
        <w:jc w:val="left"/>
        <w:rPr>
          <w:rFonts w:cs="Times New Roman"/>
          <w:color w:val="000000"/>
          <w:szCs w:val="24"/>
        </w:rPr>
      </w:pPr>
      <w:r w:rsidRPr="00286FF7">
        <w:rPr>
          <w:rFonts w:cs="Times New Roman"/>
          <w:color w:val="000000"/>
          <w:szCs w:val="24"/>
        </w:rPr>
        <w:t xml:space="preserve">a) predchádzanie vzniku odpadu, </w:t>
      </w: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b) príprava na opätovné použitie, </w:t>
      </w: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c) recyklácia, </w:t>
      </w:r>
    </w:p>
    <w:p w:rsidR="00DC6C2F" w:rsidRPr="00286FF7" w:rsidRDefault="00DC6C2F" w:rsidP="00DC6C2F">
      <w:pPr>
        <w:autoSpaceDE w:val="0"/>
        <w:autoSpaceDN w:val="0"/>
        <w:adjustRightInd w:val="0"/>
        <w:jc w:val="left"/>
        <w:rPr>
          <w:rFonts w:cs="Times New Roman"/>
          <w:color w:val="000000"/>
          <w:szCs w:val="24"/>
        </w:rPr>
      </w:pPr>
      <w:r w:rsidRPr="00286FF7">
        <w:rPr>
          <w:rFonts w:cs="Times New Roman"/>
          <w:color w:val="000000"/>
          <w:szCs w:val="24"/>
        </w:rPr>
        <w:t xml:space="preserve">d) iné zhodnocovanie, </w:t>
      </w:r>
    </w:p>
    <w:p w:rsidR="00DC6C2F" w:rsidRPr="00286FF7" w:rsidRDefault="00DC6C2F" w:rsidP="00DC6C2F">
      <w:pPr>
        <w:autoSpaceDE w:val="0"/>
        <w:autoSpaceDN w:val="0"/>
        <w:adjustRightInd w:val="0"/>
        <w:jc w:val="left"/>
        <w:rPr>
          <w:rFonts w:cs="Times New Roman"/>
          <w:color w:val="000000"/>
          <w:szCs w:val="24"/>
        </w:rPr>
      </w:pPr>
    </w:p>
    <w:p w:rsidR="00DC6C2F" w:rsidRPr="00286FF7" w:rsidRDefault="00DC6C2F" w:rsidP="00DC6C2F">
      <w:pPr>
        <w:autoSpaceDE w:val="0"/>
        <w:autoSpaceDN w:val="0"/>
        <w:adjustRightInd w:val="0"/>
        <w:rPr>
          <w:rFonts w:cs="Times New Roman"/>
          <w:color w:val="000000"/>
          <w:szCs w:val="24"/>
        </w:rPr>
      </w:pPr>
      <w:r w:rsidRPr="00286FF7">
        <w:rPr>
          <w:rFonts w:cs="Times New Roman"/>
          <w:color w:val="000000"/>
          <w:szCs w:val="24"/>
        </w:rPr>
        <w:t xml:space="preserve">Zber a prepravu komunálneho odpadu vrátane výkupu a mobilného zberu, s výnimkou biologicky rozložiteľného kuchynského a reštauračného odpadu, možno vykonávať na území obce len na základe zmluvy s obcou, okrem distribútorov vykonávajúcich spätný zber a zber prostredníctvom zberného miesta použitých prenosných batérií a akumulátorov. </w:t>
      </w:r>
    </w:p>
    <w:p w:rsidR="00DC6C2F" w:rsidRPr="00286FF7" w:rsidRDefault="00DC6C2F" w:rsidP="00DC6C2F">
      <w:pPr>
        <w:autoSpaceDE w:val="0"/>
        <w:autoSpaceDN w:val="0"/>
        <w:adjustRightInd w:val="0"/>
        <w:spacing w:after="27"/>
        <w:jc w:val="left"/>
        <w:rPr>
          <w:rFonts w:cs="Times New Roman"/>
          <w:color w:val="000000"/>
          <w:szCs w:val="24"/>
        </w:rPr>
      </w:pP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2. Pôvodca a držiteľ odpadu </w:t>
      </w:r>
      <w:r w:rsidRPr="00286FF7">
        <w:rPr>
          <w:rFonts w:cs="Times New Roman"/>
          <w:b/>
          <w:bCs/>
          <w:color w:val="000000"/>
          <w:szCs w:val="24"/>
        </w:rPr>
        <w:t xml:space="preserve">je povinný </w:t>
      </w:r>
      <w:r w:rsidRPr="00286FF7">
        <w:rPr>
          <w:rFonts w:cs="Times New Roman"/>
          <w:color w:val="000000"/>
          <w:szCs w:val="24"/>
        </w:rPr>
        <w:t xml:space="preserve">: </w:t>
      </w: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a) nakladať alebo inak s ním zaobchádzať v súlade s týmto nariadením obce, </w:t>
      </w: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b) zapojiť sa do systému zberu komunálnych odpadov v obci, </w:t>
      </w: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c) používať zberné nádoby /kontajnery, vrecia/zodpovedajúce systému zberu, </w:t>
      </w:r>
    </w:p>
    <w:p w:rsidR="00DC6C2F" w:rsidRPr="00286FF7" w:rsidRDefault="00DC6C2F" w:rsidP="00DC6C2F">
      <w:pPr>
        <w:autoSpaceDE w:val="0"/>
        <w:autoSpaceDN w:val="0"/>
        <w:adjustRightInd w:val="0"/>
        <w:spacing w:after="27"/>
        <w:jc w:val="left"/>
        <w:rPr>
          <w:rFonts w:cs="Times New Roman"/>
          <w:color w:val="000000"/>
          <w:szCs w:val="24"/>
        </w:rPr>
      </w:pPr>
      <w:r w:rsidRPr="00286FF7">
        <w:rPr>
          <w:rFonts w:cs="Times New Roman"/>
          <w:color w:val="000000"/>
          <w:szCs w:val="24"/>
        </w:rPr>
        <w:t xml:space="preserve">d) vylúčiť zo zmesového komunálneho odpadu jednotlivé zložky triedeného odpadu, </w:t>
      </w:r>
    </w:p>
    <w:p w:rsidR="00DC6C2F" w:rsidRPr="00286FF7" w:rsidRDefault="00DC6C2F" w:rsidP="00DC6C2F">
      <w:pPr>
        <w:autoSpaceDE w:val="0"/>
        <w:autoSpaceDN w:val="0"/>
        <w:adjustRightInd w:val="0"/>
        <w:jc w:val="left"/>
        <w:rPr>
          <w:rFonts w:cs="Times New Roman"/>
          <w:color w:val="000000"/>
          <w:szCs w:val="24"/>
        </w:rPr>
      </w:pPr>
      <w:r w:rsidRPr="00286FF7">
        <w:rPr>
          <w:rFonts w:cs="Times New Roman"/>
          <w:color w:val="000000"/>
          <w:szCs w:val="24"/>
        </w:rPr>
        <w:t xml:space="preserve">e) komunálny odpad vkladať do zberných nádob na to určených, tak aby sa dali uzavrieť, </w:t>
      </w:r>
    </w:p>
    <w:p w:rsidR="00DC6C2F" w:rsidRPr="00286FF7" w:rsidRDefault="00DC6C2F" w:rsidP="00DC6C2F">
      <w:pPr>
        <w:autoSpaceDE w:val="0"/>
        <w:autoSpaceDN w:val="0"/>
        <w:adjustRightInd w:val="0"/>
        <w:jc w:val="left"/>
        <w:rPr>
          <w:rFonts w:cs="Times New Roman"/>
          <w:color w:val="000000"/>
          <w:szCs w:val="24"/>
        </w:rPr>
      </w:pPr>
      <w:r w:rsidRPr="00286FF7">
        <w:rPr>
          <w:rFonts w:cs="Times New Roman"/>
          <w:color w:val="000000"/>
          <w:szCs w:val="24"/>
        </w:rPr>
        <w:t xml:space="preserve">   a komunálny odpad z nich nevypadával a pri vyprázdňovaní neohrozil zdravie a majetok osôb, </w:t>
      </w:r>
    </w:p>
    <w:p w:rsidR="00DC6C2F" w:rsidRPr="00286FF7" w:rsidRDefault="00DC6C2F" w:rsidP="007B567C">
      <w:pPr>
        <w:autoSpaceDE w:val="0"/>
        <w:autoSpaceDN w:val="0"/>
        <w:adjustRightInd w:val="0"/>
        <w:rPr>
          <w:rFonts w:cs="Times New Roman"/>
          <w:color w:val="000000"/>
          <w:szCs w:val="24"/>
        </w:rPr>
      </w:pPr>
      <w:r w:rsidRPr="00286FF7">
        <w:rPr>
          <w:rFonts w:cs="Times New Roman"/>
          <w:color w:val="000000"/>
          <w:szCs w:val="24"/>
        </w:rPr>
        <w:t xml:space="preserve">f) ukladať komunálny odpad /napr. ohorok z cigarety, plechovky, papier a pod. do odpadkových košov na to určených a umiestnených na verejných priestranstvách určených obcou. </w:t>
      </w:r>
    </w:p>
    <w:p w:rsidR="00DC6C2F" w:rsidRPr="00286FF7" w:rsidRDefault="00DC6C2F" w:rsidP="007B567C">
      <w:pPr>
        <w:autoSpaceDE w:val="0"/>
        <w:autoSpaceDN w:val="0"/>
        <w:adjustRightInd w:val="0"/>
        <w:rPr>
          <w:rFonts w:cs="Times New Roman"/>
          <w:color w:val="000000"/>
          <w:szCs w:val="24"/>
        </w:rPr>
      </w:pPr>
    </w:p>
    <w:p w:rsidR="00DC6C2F" w:rsidRPr="00286FF7" w:rsidRDefault="00DC6C2F" w:rsidP="007B567C">
      <w:pPr>
        <w:autoSpaceDE w:val="0"/>
        <w:autoSpaceDN w:val="0"/>
        <w:adjustRightInd w:val="0"/>
        <w:rPr>
          <w:rFonts w:cs="Times New Roman"/>
          <w:color w:val="000000"/>
          <w:szCs w:val="24"/>
        </w:rPr>
      </w:pPr>
      <w:r w:rsidRPr="00286FF7">
        <w:rPr>
          <w:rFonts w:cs="Times New Roman"/>
          <w:color w:val="000000"/>
          <w:szCs w:val="24"/>
        </w:rPr>
        <w:t xml:space="preserve">3. Triedený zber oddelene zbieranej zložky komunálneho odpadu patriaci do vyhradeného prúdu odpadu /obaly, </w:t>
      </w:r>
      <w:proofErr w:type="spellStart"/>
      <w:r w:rsidRPr="00286FF7">
        <w:rPr>
          <w:rFonts w:cs="Times New Roman"/>
          <w:color w:val="000000"/>
          <w:szCs w:val="24"/>
        </w:rPr>
        <w:t>neobaly</w:t>
      </w:r>
      <w:proofErr w:type="spellEnd"/>
      <w:r w:rsidRPr="00286FF7">
        <w:rPr>
          <w:rFonts w:cs="Times New Roman"/>
          <w:color w:val="000000"/>
          <w:szCs w:val="24"/>
        </w:rPr>
        <w:t xml:space="preserve">, </w:t>
      </w:r>
      <w:proofErr w:type="spellStart"/>
      <w:r w:rsidRPr="00286FF7">
        <w:rPr>
          <w:rFonts w:cs="Times New Roman"/>
          <w:color w:val="000000"/>
          <w:szCs w:val="24"/>
        </w:rPr>
        <w:t>elektroodpady</w:t>
      </w:r>
      <w:proofErr w:type="spellEnd"/>
      <w:r w:rsidRPr="00286FF7">
        <w:rPr>
          <w:rFonts w:cs="Times New Roman"/>
          <w:color w:val="000000"/>
          <w:szCs w:val="24"/>
        </w:rPr>
        <w:t xml:space="preserve">, použité batérie a akumulátory/ financujú výrobcovia uvedených vyhradených výrobkov a nie obec a predmetné náklady na nezahŕňajú do miestneho poplatku. </w:t>
      </w:r>
    </w:p>
    <w:p w:rsidR="00DC6C2F" w:rsidRPr="00286FF7" w:rsidRDefault="00DC6C2F" w:rsidP="007B567C">
      <w:pPr>
        <w:autoSpaceDE w:val="0"/>
        <w:autoSpaceDN w:val="0"/>
        <w:adjustRightInd w:val="0"/>
        <w:rPr>
          <w:rFonts w:cs="Times New Roman"/>
          <w:color w:val="000000"/>
          <w:szCs w:val="24"/>
        </w:rPr>
      </w:pPr>
    </w:p>
    <w:p w:rsidR="00DC6C2F" w:rsidRPr="00286FF7" w:rsidRDefault="00DC6C2F" w:rsidP="007B567C">
      <w:pPr>
        <w:autoSpaceDE w:val="0"/>
        <w:autoSpaceDN w:val="0"/>
        <w:adjustRightInd w:val="0"/>
        <w:rPr>
          <w:rFonts w:cs="Times New Roman"/>
          <w:color w:val="000000"/>
          <w:szCs w:val="24"/>
        </w:rPr>
      </w:pPr>
      <w:r w:rsidRPr="00286FF7">
        <w:rPr>
          <w:rFonts w:cs="Times New Roman"/>
          <w:color w:val="000000"/>
          <w:szCs w:val="24"/>
        </w:rPr>
        <w:t xml:space="preserve">4. Na území obce sa zavádza triedený zber kuchynského odpadu pre biologicky rozložiteľný kuchynský odpad. Biologicky rozložiteľný kuchynský odpad je pôvodca odpadu povinný </w:t>
      </w:r>
      <w:r w:rsidRPr="00286FF7">
        <w:rPr>
          <w:rFonts w:cs="Times New Roman"/>
          <w:color w:val="000000"/>
          <w:szCs w:val="24"/>
        </w:rPr>
        <w:lastRenderedPageBreak/>
        <w:t xml:space="preserve">zhromažďovať v domácom </w:t>
      </w:r>
      <w:proofErr w:type="spellStart"/>
      <w:r w:rsidRPr="00286FF7">
        <w:rPr>
          <w:rFonts w:cs="Times New Roman"/>
          <w:color w:val="000000"/>
          <w:szCs w:val="24"/>
        </w:rPr>
        <w:t>kompostéri</w:t>
      </w:r>
      <w:proofErr w:type="spellEnd"/>
      <w:r w:rsidRPr="00286FF7">
        <w:rPr>
          <w:rFonts w:cs="Times New Roman"/>
          <w:color w:val="000000"/>
          <w:szCs w:val="24"/>
        </w:rPr>
        <w:t xml:space="preserve">. Za nakladanie s biologicky rozložiteľným kuchynským odpadom a reštauračným odpadom, ktorého je pôvodcom zodpovedá prevádzkovateľ kuchyne. Prevádzkovateľ kuchyne je povinný zaviesť a zabezpečovať vykonávanie triedeného zberu pre biologicky rozložiteľný kuchynský odpad a reštauračný odpad, ktorého je pôvodcom. </w:t>
      </w:r>
    </w:p>
    <w:p w:rsidR="00DC6C2F" w:rsidRPr="00286FF7" w:rsidRDefault="00DC6C2F" w:rsidP="007B567C">
      <w:pPr>
        <w:autoSpaceDE w:val="0"/>
        <w:autoSpaceDN w:val="0"/>
        <w:adjustRightInd w:val="0"/>
        <w:rPr>
          <w:rFonts w:cs="Times New Roman"/>
          <w:color w:val="000000"/>
          <w:szCs w:val="24"/>
        </w:rPr>
      </w:pPr>
    </w:p>
    <w:p w:rsidR="00DC6C2F" w:rsidRPr="00286FF7" w:rsidRDefault="00DC6C2F" w:rsidP="007B567C">
      <w:pPr>
        <w:autoSpaceDE w:val="0"/>
        <w:autoSpaceDN w:val="0"/>
        <w:adjustRightInd w:val="0"/>
        <w:rPr>
          <w:rFonts w:cs="Times New Roman"/>
          <w:color w:val="000000"/>
          <w:szCs w:val="24"/>
        </w:rPr>
      </w:pPr>
      <w:r w:rsidRPr="00286FF7">
        <w:rPr>
          <w:rFonts w:cs="Times New Roman"/>
          <w:color w:val="000000"/>
          <w:szCs w:val="24"/>
        </w:rPr>
        <w:t>5. Obec spôsobom v obci obvyklým zabezpečí informovanie obyvateľov o dôležitých skutočnostiach týkajúcich sa toho nariadenia. Podrobný, všeobecný zrozumiteľný popis systému nakladania s komunálnymi odpadmi vrátane trie</w:t>
      </w:r>
      <w:r w:rsidR="007B567C" w:rsidRPr="00286FF7">
        <w:rPr>
          <w:rFonts w:cs="Times New Roman"/>
          <w:color w:val="000000"/>
          <w:szCs w:val="24"/>
        </w:rPr>
        <w:t>deného zberu v obci Lipovník</w:t>
      </w:r>
      <w:r w:rsidRPr="00286FF7">
        <w:rPr>
          <w:rFonts w:cs="Times New Roman"/>
          <w:color w:val="000000"/>
          <w:szCs w:val="24"/>
        </w:rPr>
        <w:t xml:space="preserve"> zverejní obec na svojom w</w:t>
      </w:r>
      <w:r w:rsidR="007B567C" w:rsidRPr="00286FF7">
        <w:rPr>
          <w:rFonts w:cs="Times New Roman"/>
          <w:color w:val="000000"/>
          <w:szCs w:val="24"/>
        </w:rPr>
        <w:t>ebovom sídle www.lipovnik.eu</w:t>
      </w:r>
      <w:r w:rsidRPr="00286FF7">
        <w:rPr>
          <w:rFonts w:cs="Times New Roman"/>
          <w:color w:val="000000"/>
          <w:szCs w:val="24"/>
        </w:rPr>
        <w:t xml:space="preserve"> (ďalej len ,,webové sídlo obce") a na informačnej tabuli. </w:t>
      </w:r>
    </w:p>
    <w:p w:rsidR="00DC6C2F" w:rsidRPr="00286FF7" w:rsidRDefault="00DC6C2F" w:rsidP="00DC6C2F">
      <w:pPr>
        <w:autoSpaceDE w:val="0"/>
        <w:autoSpaceDN w:val="0"/>
        <w:adjustRightInd w:val="0"/>
        <w:jc w:val="left"/>
        <w:rPr>
          <w:rFonts w:cs="Times New Roman"/>
          <w:color w:val="000000"/>
          <w:szCs w:val="24"/>
        </w:rPr>
      </w:pPr>
    </w:p>
    <w:p w:rsidR="00DC6C2F" w:rsidRPr="00286FF7" w:rsidRDefault="00DC6C2F" w:rsidP="00DC6C2F">
      <w:pPr>
        <w:autoSpaceDE w:val="0"/>
        <w:autoSpaceDN w:val="0"/>
        <w:adjustRightInd w:val="0"/>
        <w:jc w:val="left"/>
        <w:rPr>
          <w:rFonts w:cs="Times New Roman"/>
          <w:color w:val="000000"/>
          <w:szCs w:val="24"/>
        </w:rPr>
      </w:pPr>
      <w:r w:rsidRPr="00286FF7">
        <w:rPr>
          <w:rFonts w:cs="Times New Roman"/>
          <w:color w:val="000000"/>
          <w:szCs w:val="24"/>
        </w:rPr>
        <w:t xml:space="preserve">6. Na území obce sa uplatňuje množstvový zber drobného stavebného odpadu podľa § 6 tohto VZN. </w:t>
      </w:r>
    </w:p>
    <w:p w:rsidR="00DC6C2F" w:rsidRPr="00286FF7" w:rsidRDefault="00DC6C2F" w:rsidP="00DC6C2F">
      <w:pPr>
        <w:autoSpaceDE w:val="0"/>
        <w:autoSpaceDN w:val="0"/>
        <w:adjustRightInd w:val="0"/>
        <w:jc w:val="left"/>
        <w:rPr>
          <w:rFonts w:cs="Times New Roman"/>
          <w:color w:val="000000"/>
          <w:szCs w:val="24"/>
        </w:rPr>
      </w:pPr>
    </w:p>
    <w:p w:rsidR="00DC6C2F" w:rsidRPr="00286FF7" w:rsidRDefault="00DC6C2F" w:rsidP="007B567C">
      <w:pPr>
        <w:autoSpaceDE w:val="0"/>
        <w:autoSpaceDN w:val="0"/>
        <w:adjustRightInd w:val="0"/>
        <w:jc w:val="center"/>
        <w:rPr>
          <w:rFonts w:cs="Times New Roman"/>
          <w:color w:val="000000"/>
          <w:szCs w:val="24"/>
        </w:rPr>
      </w:pPr>
      <w:r w:rsidRPr="00286FF7">
        <w:rPr>
          <w:rFonts w:cs="Times New Roman"/>
          <w:b/>
          <w:bCs/>
          <w:color w:val="000000"/>
          <w:szCs w:val="24"/>
        </w:rPr>
        <w:t>§ 4</w:t>
      </w:r>
    </w:p>
    <w:p w:rsidR="00DC6C2F" w:rsidRPr="00286FF7" w:rsidRDefault="00DC6C2F" w:rsidP="007B567C">
      <w:pPr>
        <w:autoSpaceDE w:val="0"/>
        <w:autoSpaceDN w:val="0"/>
        <w:adjustRightInd w:val="0"/>
        <w:jc w:val="center"/>
        <w:rPr>
          <w:rFonts w:cs="Times New Roman"/>
          <w:b/>
          <w:bCs/>
          <w:color w:val="000000"/>
          <w:szCs w:val="24"/>
        </w:rPr>
      </w:pPr>
      <w:r w:rsidRPr="00286FF7">
        <w:rPr>
          <w:rFonts w:cs="Times New Roman"/>
          <w:b/>
          <w:bCs/>
          <w:color w:val="000000"/>
          <w:szCs w:val="24"/>
        </w:rPr>
        <w:t>Zákazy</w:t>
      </w:r>
    </w:p>
    <w:p w:rsidR="007B567C" w:rsidRPr="00286FF7" w:rsidRDefault="007B567C" w:rsidP="007B567C">
      <w:pPr>
        <w:autoSpaceDE w:val="0"/>
        <w:autoSpaceDN w:val="0"/>
        <w:adjustRightInd w:val="0"/>
        <w:jc w:val="center"/>
        <w:rPr>
          <w:rFonts w:cs="Times New Roman"/>
          <w:color w:val="000000"/>
          <w:szCs w:val="24"/>
        </w:rPr>
      </w:pPr>
    </w:p>
    <w:p w:rsidR="00DC6C2F" w:rsidRPr="00286FF7" w:rsidRDefault="00DC6C2F" w:rsidP="007B567C">
      <w:pPr>
        <w:autoSpaceDE w:val="0"/>
        <w:autoSpaceDN w:val="0"/>
        <w:adjustRightInd w:val="0"/>
        <w:rPr>
          <w:rFonts w:cs="Times New Roman"/>
          <w:color w:val="000000"/>
          <w:szCs w:val="24"/>
        </w:rPr>
      </w:pPr>
      <w:r w:rsidRPr="00286FF7">
        <w:rPr>
          <w:rFonts w:cs="Times New Roman"/>
          <w:color w:val="000000"/>
          <w:szCs w:val="24"/>
        </w:rPr>
        <w:t xml:space="preserve">Zakazuje sa: </w:t>
      </w:r>
    </w:p>
    <w:p w:rsidR="00DC6C2F" w:rsidRPr="00286FF7" w:rsidRDefault="00DC6C2F" w:rsidP="007B567C">
      <w:pPr>
        <w:autoSpaceDE w:val="0"/>
        <w:autoSpaceDN w:val="0"/>
        <w:adjustRightInd w:val="0"/>
        <w:rPr>
          <w:rFonts w:cs="Times New Roman"/>
          <w:color w:val="000000"/>
          <w:szCs w:val="24"/>
        </w:rPr>
      </w:pPr>
      <w:r w:rsidRPr="00286FF7">
        <w:rPr>
          <w:rFonts w:cs="Times New Roman"/>
          <w:color w:val="000000"/>
          <w:szCs w:val="24"/>
        </w:rPr>
        <w:t xml:space="preserve">a) ukladať do zberných nádob/kontajnerov horúci popol, uhynuté zvieratá, horľavý, výbušný odpad, nebezpečný odpad a iný odpad, ktorý by svojím zložením ohrozil zdravie a majetok osôb, </w:t>
      </w:r>
    </w:p>
    <w:p w:rsidR="007B567C" w:rsidRPr="00286FF7" w:rsidRDefault="007B567C" w:rsidP="007B567C">
      <w:pPr>
        <w:autoSpaceDE w:val="0"/>
        <w:autoSpaceDN w:val="0"/>
        <w:adjustRightInd w:val="0"/>
        <w:rPr>
          <w:rFonts w:cs="Times New Roman"/>
          <w:color w:val="000000"/>
          <w:szCs w:val="24"/>
        </w:rPr>
      </w:pPr>
    </w:p>
    <w:p w:rsidR="007B567C" w:rsidRPr="00286FF7" w:rsidRDefault="007B567C" w:rsidP="007B567C">
      <w:pPr>
        <w:autoSpaceDE w:val="0"/>
        <w:autoSpaceDN w:val="0"/>
        <w:adjustRightInd w:val="0"/>
        <w:spacing w:after="147"/>
        <w:rPr>
          <w:rFonts w:cs="Times New Roman"/>
          <w:color w:val="000000"/>
          <w:szCs w:val="24"/>
        </w:rPr>
      </w:pPr>
      <w:r w:rsidRPr="00286FF7">
        <w:rPr>
          <w:rFonts w:cs="Times New Roman"/>
          <w:color w:val="000000"/>
          <w:szCs w:val="24"/>
        </w:rPr>
        <w:t xml:space="preserve">b) znečisťovať stanovište a okolie ukladaním odpadov mimo zberných nádob/kontajnerov a odpadkových košov alebo ukladaním odpadov, pre ktoré nie je stanovište určené, napríklad objemný odpad, drobný stavebný odpad, </w:t>
      </w:r>
    </w:p>
    <w:p w:rsidR="007B567C" w:rsidRPr="00286FF7" w:rsidRDefault="007B567C" w:rsidP="007B567C">
      <w:pPr>
        <w:autoSpaceDE w:val="0"/>
        <w:autoSpaceDN w:val="0"/>
        <w:adjustRightInd w:val="0"/>
        <w:spacing w:after="147"/>
        <w:rPr>
          <w:rFonts w:cs="Times New Roman"/>
          <w:color w:val="000000"/>
          <w:szCs w:val="24"/>
        </w:rPr>
      </w:pPr>
      <w:r w:rsidRPr="00286FF7">
        <w:rPr>
          <w:rFonts w:cs="Times New Roman"/>
          <w:color w:val="000000"/>
          <w:szCs w:val="24"/>
        </w:rPr>
        <w:t xml:space="preserve">c) poškodzovať zbernú nádobu/kontajner, jej označenie a premiestňovať ju zo stanovišťa okrem času nevyhnutného na jej vyprázdnenie a údržbu, </w:t>
      </w:r>
    </w:p>
    <w:p w:rsidR="007B567C" w:rsidRPr="00286FF7" w:rsidRDefault="007B567C" w:rsidP="007B567C">
      <w:pPr>
        <w:autoSpaceDE w:val="0"/>
        <w:autoSpaceDN w:val="0"/>
        <w:adjustRightInd w:val="0"/>
        <w:spacing w:after="147"/>
        <w:rPr>
          <w:rFonts w:cs="Times New Roman"/>
          <w:color w:val="000000"/>
          <w:szCs w:val="24"/>
        </w:rPr>
      </w:pPr>
      <w:r w:rsidRPr="00286FF7">
        <w:rPr>
          <w:rFonts w:cs="Times New Roman"/>
          <w:color w:val="000000"/>
          <w:szCs w:val="24"/>
        </w:rPr>
        <w:t xml:space="preserve">d) vyberať komunálny odpad alebo jeho jednotlivé vytriedené zložky zo zberných nádob/kontajnerov inou ako oprávnenou osobou, </w:t>
      </w:r>
    </w:p>
    <w:p w:rsidR="007B567C" w:rsidRPr="00286FF7" w:rsidRDefault="007B567C" w:rsidP="007B567C">
      <w:pPr>
        <w:autoSpaceDE w:val="0"/>
        <w:autoSpaceDN w:val="0"/>
        <w:adjustRightInd w:val="0"/>
        <w:spacing w:after="147"/>
        <w:rPr>
          <w:rFonts w:cs="Times New Roman"/>
          <w:color w:val="000000"/>
          <w:szCs w:val="24"/>
        </w:rPr>
      </w:pPr>
      <w:r w:rsidRPr="00286FF7">
        <w:rPr>
          <w:rFonts w:cs="Times New Roman"/>
          <w:color w:val="000000"/>
          <w:szCs w:val="24"/>
        </w:rPr>
        <w:t xml:space="preserve">e) zmiešavať zmesový komunálny odpad s triedeným zložkami komunálnych odpadom a s oddelene zbieraným komunálnym odpadom, </w:t>
      </w:r>
    </w:p>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f) spaľovať komunálny odpad na voľnom priestranstve a vo vykurovacích zariadeniach v domácnostiach. </w:t>
      </w:r>
    </w:p>
    <w:p w:rsidR="007B567C" w:rsidRPr="00286FF7" w:rsidRDefault="007B567C" w:rsidP="007B567C">
      <w:pPr>
        <w:autoSpaceDE w:val="0"/>
        <w:autoSpaceDN w:val="0"/>
        <w:adjustRightInd w:val="0"/>
        <w:jc w:val="left"/>
        <w:rPr>
          <w:rFonts w:cs="Times New Roman"/>
          <w:color w:val="000000"/>
          <w:szCs w:val="24"/>
        </w:rPr>
      </w:pPr>
    </w:p>
    <w:p w:rsidR="007B567C" w:rsidRPr="00286FF7" w:rsidRDefault="007B567C" w:rsidP="007B567C">
      <w:pPr>
        <w:autoSpaceDE w:val="0"/>
        <w:autoSpaceDN w:val="0"/>
        <w:adjustRightInd w:val="0"/>
        <w:jc w:val="center"/>
        <w:rPr>
          <w:rFonts w:cs="Times New Roman"/>
          <w:color w:val="000000"/>
          <w:szCs w:val="24"/>
        </w:rPr>
      </w:pPr>
      <w:r w:rsidRPr="00286FF7">
        <w:rPr>
          <w:rFonts w:cs="Times New Roman"/>
          <w:b/>
          <w:bCs/>
          <w:color w:val="000000"/>
          <w:szCs w:val="24"/>
        </w:rPr>
        <w:t>III. Časť</w:t>
      </w:r>
    </w:p>
    <w:p w:rsidR="007B567C" w:rsidRPr="00286FF7" w:rsidRDefault="007B567C" w:rsidP="007B567C">
      <w:pPr>
        <w:autoSpaceDE w:val="0"/>
        <w:autoSpaceDN w:val="0"/>
        <w:adjustRightInd w:val="0"/>
        <w:jc w:val="center"/>
        <w:rPr>
          <w:rFonts w:cs="Times New Roman"/>
          <w:b/>
          <w:bCs/>
          <w:color w:val="000000"/>
          <w:szCs w:val="24"/>
        </w:rPr>
      </w:pPr>
      <w:r w:rsidRPr="00286FF7">
        <w:rPr>
          <w:rFonts w:cs="Times New Roman"/>
          <w:b/>
          <w:bCs/>
          <w:color w:val="000000"/>
          <w:szCs w:val="24"/>
        </w:rPr>
        <w:t>Nakladanie so zmesovým komunálnym odpadom, drobnými stavebnými odpadmi, spôsob zberu objemného odpadu a odpadu z domácnosti s obsahom škodlivých látok</w:t>
      </w:r>
    </w:p>
    <w:p w:rsidR="007B567C" w:rsidRPr="00286FF7" w:rsidRDefault="007B567C" w:rsidP="007B567C">
      <w:pPr>
        <w:autoSpaceDE w:val="0"/>
        <w:autoSpaceDN w:val="0"/>
        <w:adjustRightInd w:val="0"/>
        <w:jc w:val="center"/>
        <w:rPr>
          <w:rFonts w:cs="Times New Roman"/>
          <w:color w:val="000000"/>
          <w:szCs w:val="24"/>
        </w:rPr>
      </w:pPr>
    </w:p>
    <w:p w:rsidR="007B567C" w:rsidRPr="00286FF7" w:rsidRDefault="007B567C" w:rsidP="007B567C">
      <w:pPr>
        <w:autoSpaceDE w:val="0"/>
        <w:autoSpaceDN w:val="0"/>
        <w:adjustRightInd w:val="0"/>
        <w:jc w:val="center"/>
        <w:rPr>
          <w:rFonts w:cs="Times New Roman"/>
          <w:color w:val="000000"/>
          <w:szCs w:val="24"/>
        </w:rPr>
      </w:pPr>
      <w:r w:rsidRPr="00286FF7">
        <w:rPr>
          <w:rFonts w:cs="Times New Roman"/>
          <w:b/>
          <w:bCs/>
          <w:color w:val="000000"/>
          <w:szCs w:val="24"/>
        </w:rPr>
        <w:t>§ 5</w:t>
      </w:r>
    </w:p>
    <w:p w:rsidR="007B567C" w:rsidRPr="00286FF7" w:rsidRDefault="007B567C" w:rsidP="007B567C">
      <w:pPr>
        <w:autoSpaceDE w:val="0"/>
        <w:autoSpaceDN w:val="0"/>
        <w:adjustRightInd w:val="0"/>
        <w:jc w:val="center"/>
        <w:rPr>
          <w:rFonts w:cs="Times New Roman"/>
          <w:b/>
          <w:bCs/>
          <w:color w:val="000000"/>
          <w:szCs w:val="24"/>
        </w:rPr>
      </w:pPr>
      <w:r w:rsidRPr="00286FF7">
        <w:rPr>
          <w:rFonts w:cs="Times New Roman"/>
          <w:b/>
          <w:bCs/>
          <w:color w:val="000000"/>
          <w:szCs w:val="24"/>
        </w:rPr>
        <w:t>Nakladanie so zmesovým komunálnym odpadom</w:t>
      </w:r>
    </w:p>
    <w:p w:rsidR="007B567C" w:rsidRPr="00286FF7" w:rsidRDefault="007B567C" w:rsidP="007B567C">
      <w:pPr>
        <w:autoSpaceDE w:val="0"/>
        <w:autoSpaceDN w:val="0"/>
        <w:adjustRightInd w:val="0"/>
        <w:jc w:val="center"/>
        <w:rPr>
          <w:rFonts w:cs="Times New Roman"/>
          <w:color w:val="000000"/>
          <w:szCs w:val="24"/>
        </w:rPr>
      </w:pPr>
    </w:p>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1. Na území obce sa pre pôvodcov zmesového komunálneho odpadu a vlastníkov alebo správcov nehnuteľnosti, ktorí ukladajú zmesový komunálny odpad do zberných nádob uplatňuje nevážený množstvový systém zberu (formou žetónov). Výšku poplatku za množstvový zber komunálneho odpadu určí Obec všeobecne záväzným nariadením. </w:t>
      </w:r>
    </w:p>
    <w:p w:rsidR="007B567C" w:rsidRPr="00286FF7" w:rsidRDefault="007B567C" w:rsidP="007B567C">
      <w:pPr>
        <w:autoSpaceDE w:val="0"/>
        <w:autoSpaceDN w:val="0"/>
        <w:adjustRightInd w:val="0"/>
        <w:rPr>
          <w:rFonts w:cs="Times New Roman"/>
          <w:color w:val="000000"/>
          <w:szCs w:val="24"/>
        </w:rPr>
      </w:pPr>
    </w:p>
    <w:p w:rsidR="00C26082" w:rsidRDefault="00C26082" w:rsidP="007B567C">
      <w:pPr>
        <w:autoSpaceDE w:val="0"/>
        <w:autoSpaceDN w:val="0"/>
        <w:adjustRightInd w:val="0"/>
        <w:rPr>
          <w:rFonts w:cs="Times New Roman"/>
          <w:color w:val="000000"/>
          <w:szCs w:val="24"/>
        </w:rPr>
      </w:pPr>
    </w:p>
    <w:p w:rsidR="00C26082" w:rsidRDefault="00C26082" w:rsidP="007B567C">
      <w:pPr>
        <w:autoSpaceDE w:val="0"/>
        <w:autoSpaceDN w:val="0"/>
        <w:adjustRightInd w:val="0"/>
        <w:rPr>
          <w:rFonts w:cs="Times New Roman"/>
          <w:color w:val="000000"/>
          <w:szCs w:val="24"/>
        </w:rPr>
      </w:pPr>
    </w:p>
    <w:p w:rsidR="00C26082" w:rsidRDefault="00C26082" w:rsidP="007B567C">
      <w:pPr>
        <w:autoSpaceDE w:val="0"/>
        <w:autoSpaceDN w:val="0"/>
        <w:adjustRightInd w:val="0"/>
        <w:rPr>
          <w:rFonts w:cs="Times New Roman"/>
          <w:color w:val="000000"/>
          <w:szCs w:val="24"/>
        </w:rPr>
      </w:pPr>
    </w:p>
    <w:p w:rsidR="00C26082" w:rsidRDefault="00C26082" w:rsidP="007B567C">
      <w:pPr>
        <w:autoSpaceDE w:val="0"/>
        <w:autoSpaceDN w:val="0"/>
        <w:adjustRightInd w:val="0"/>
        <w:rPr>
          <w:rFonts w:cs="Times New Roman"/>
          <w:color w:val="000000"/>
          <w:szCs w:val="24"/>
        </w:rPr>
      </w:pPr>
    </w:p>
    <w:p w:rsidR="003F54F5" w:rsidRDefault="003F54F5" w:rsidP="007B567C">
      <w:pPr>
        <w:autoSpaceDE w:val="0"/>
        <w:autoSpaceDN w:val="0"/>
        <w:adjustRightInd w:val="0"/>
        <w:rPr>
          <w:rFonts w:cs="Times New Roman"/>
          <w:color w:val="000000"/>
          <w:szCs w:val="24"/>
        </w:rPr>
      </w:pPr>
    </w:p>
    <w:p w:rsidR="003F54F5" w:rsidRDefault="003F54F5" w:rsidP="007B567C">
      <w:pPr>
        <w:autoSpaceDE w:val="0"/>
        <w:autoSpaceDN w:val="0"/>
        <w:adjustRightInd w:val="0"/>
        <w:rPr>
          <w:rFonts w:cs="Times New Roman"/>
          <w:color w:val="000000"/>
          <w:szCs w:val="24"/>
        </w:rPr>
      </w:pPr>
    </w:p>
    <w:p w:rsidR="00C26082" w:rsidRDefault="00C26082" w:rsidP="007B567C">
      <w:pPr>
        <w:autoSpaceDE w:val="0"/>
        <w:autoSpaceDN w:val="0"/>
        <w:adjustRightInd w:val="0"/>
        <w:rPr>
          <w:rFonts w:cs="Times New Roman"/>
          <w:color w:val="000000"/>
          <w:szCs w:val="24"/>
        </w:rPr>
      </w:pPr>
    </w:p>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lastRenderedPageBreak/>
        <w:t xml:space="preserve">Minimálny počet žetónov je pre jednu domácnosť s počtom osôb: </w:t>
      </w:r>
    </w:p>
    <w:tbl>
      <w:tblPr>
        <w:tblStyle w:val="Mriekatabuky"/>
        <w:tblpPr w:leftFromText="141" w:rightFromText="141" w:vertAnchor="text" w:horzAnchor="margin" w:tblpY="273"/>
        <w:tblW w:w="0" w:type="auto"/>
        <w:tblLook w:val="04A0" w:firstRow="1" w:lastRow="0" w:firstColumn="1" w:lastColumn="0" w:noHBand="0" w:noVBand="1"/>
      </w:tblPr>
      <w:tblGrid>
        <w:gridCol w:w="5346"/>
        <w:gridCol w:w="4282"/>
      </w:tblGrid>
      <w:tr w:rsidR="001B6EDA" w:rsidRPr="00286FF7" w:rsidTr="007B567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1 fyzická osoba s trvalým pobytom v obci a žije sama </w:t>
            </w:r>
          </w:p>
        </w:t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Minimálne 5 žetónov (min. 600 l ročne )</w:t>
            </w:r>
          </w:p>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                                    ( 5 x SN 120 l)</w:t>
            </w:r>
          </w:p>
        </w:tc>
      </w:tr>
      <w:tr w:rsidR="001B6EDA" w:rsidRPr="00286FF7" w:rsidTr="007B567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2 až 4 fyzické osoby s trvalým pobytom v obci </w:t>
            </w:r>
          </w:p>
        </w:t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Minimálne 20 žetónov (min. 2400 l ročne)</w:t>
            </w:r>
          </w:p>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                                     ( 20 x SN 120 l)</w:t>
            </w:r>
          </w:p>
        </w:tc>
      </w:tr>
      <w:tr w:rsidR="001B6EDA" w:rsidRPr="00286FF7" w:rsidTr="007B567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5 až 6 fyzických osôb s trvalým pobytom v obci</w:t>
            </w:r>
          </w:p>
        </w:t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Minimálne 25 </w:t>
            </w:r>
            <w:r w:rsidR="003F54F5">
              <w:rPr>
                <w:rFonts w:cs="Times New Roman"/>
                <w:color w:val="000000"/>
                <w:szCs w:val="24"/>
              </w:rPr>
              <w:t>žetónov (min. 3000 l ročne</w:t>
            </w:r>
            <w:r w:rsidRPr="00286FF7">
              <w:rPr>
                <w:rFonts w:cs="Times New Roman"/>
                <w:color w:val="000000"/>
                <w:szCs w:val="24"/>
              </w:rPr>
              <w:t>)</w:t>
            </w:r>
          </w:p>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                                     (25 x SN 120 l)</w:t>
            </w:r>
          </w:p>
        </w:tc>
      </w:tr>
      <w:tr w:rsidR="001B6EDA" w:rsidRPr="00286FF7" w:rsidTr="007B567C">
        <w:tc>
          <w:tcPr>
            <w:tcW w:w="0" w:type="auto"/>
          </w:tcPr>
          <w:p w:rsidR="007B567C" w:rsidRPr="00286FF7" w:rsidRDefault="007B567C" w:rsidP="007B567C">
            <w:pPr>
              <w:autoSpaceDE w:val="0"/>
              <w:autoSpaceDN w:val="0"/>
              <w:adjustRightInd w:val="0"/>
              <w:rPr>
                <w:rFonts w:cs="Times New Roman"/>
                <w:color w:val="000000"/>
                <w:szCs w:val="24"/>
              </w:rPr>
            </w:pPr>
            <w:r w:rsidRPr="00286FF7">
              <w:rPr>
                <w:rFonts w:cs="Times New Roman"/>
                <w:color w:val="000000"/>
                <w:szCs w:val="24"/>
              </w:rPr>
              <w:t xml:space="preserve">7 a viac fyzických osôb s trvalým pobytom v obci </w:t>
            </w:r>
          </w:p>
        </w:tc>
        <w:tc>
          <w:tcPr>
            <w:tcW w:w="0" w:type="auto"/>
          </w:tcPr>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Minimálne 25 žetónov (min. </w:t>
            </w:r>
            <w:r w:rsidR="000640DE">
              <w:rPr>
                <w:rFonts w:cs="Times New Roman"/>
                <w:color w:val="000000"/>
                <w:szCs w:val="24"/>
              </w:rPr>
              <w:t>3000 l ročne</w:t>
            </w:r>
            <w:r w:rsidRPr="00286FF7">
              <w:rPr>
                <w:rFonts w:cs="Times New Roman"/>
                <w:color w:val="000000"/>
                <w:szCs w:val="24"/>
              </w:rPr>
              <w:t>)</w:t>
            </w:r>
          </w:p>
          <w:p w:rsidR="007B567C"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                                     (25 x SN 120 l)</w:t>
            </w:r>
          </w:p>
        </w:tc>
      </w:tr>
      <w:tr w:rsidR="001B6EDA" w:rsidRPr="00286FF7" w:rsidTr="007B567C">
        <w:tc>
          <w:tcPr>
            <w:tcW w:w="0" w:type="auto"/>
          </w:tcPr>
          <w:p w:rsidR="007B567C" w:rsidRPr="00286FF7" w:rsidRDefault="001B6EDA" w:rsidP="007B567C">
            <w:pPr>
              <w:autoSpaceDE w:val="0"/>
              <w:autoSpaceDN w:val="0"/>
              <w:adjustRightInd w:val="0"/>
              <w:rPr>
                <w:rFonts w:cs="Times New Roman"/>
                <w:color w:val="000000"/>
                <w:szCs w:val="24"/>
              </w:rPr>
            </w:pPr>
            <w:r w:rsidRPr="00286FF7">
              <w:rPr>
                <w:rFonts w:cs="Times New Roman"/>
                <w:color w:val="000000"/>
                <w:szCs w:val="24"/>
              </w:rPr>
              <w:t>Fyzické osoby užívajúce nehnuteľnosť na území obce,</w:t>
            </w:r>
          </w:p>
          <w:p w:rsidR="001B6EDA" w:rsidRPr="00286FF7" w:rsidRDefault="001B6EDA" w:rsidP="007B567C">
            <w:pPr>
              <w:autoSpaceDE w:val="0"/>
              <w:autoSpaceDN w:val="0"/>
              <w:adjustRightInd w:val="0"/>
              <w:rPr>
                <w:rFonts w:cs="Times New Roman"/>
                <w:color w:val="000000"/>
                <w:szCs w:val="24"/>
              </w:rPr>
            </w:pPr>
            <w:r w:rsidRPr="00286FF7">
              <w:rPr>
                <w:rFonts w:cs="Times New Roman"/>
                <w:color w:val="000000"/>
                <w:szCs w:val="24"/>
              </w:rPr>
              <w:t>Ktorá neslúži na trvalé bývanie</w:t>
            </w:r>
          </w:p>
        </w:tc>
        <w:tc>
          <w:tcPr>
            <w:tcW w:w="0" w:type="auto"/>
          </w:tcPr>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Minimálne 5 žetónov (min. 600 l ročne )</w:t>
            </w:r>
          </w:p>
          <w:p w:rsidR="007B567C"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                                    ( 5 x SN 120 l)</w:t>
            </w:r>
          </w:p>
        </w:tc>
      </w:tr>
      <w:tr w:rsidR="001B6EDA" w:rsidRPr="00286FF7" w:rsidTr="007B567C">
        <w:tc>
          <w:tcPr>
            <w:tcW w:w="0" w:type="auto"/>
          </w:tcPr>
          <w:p w:rsidR="007B567C" w:rsidRPr="00286FF7" w:rsidRDefault="001B6EDA" w:rsidP="007B567C">
            <w:pPr>
              <w:autoSpaceDE w:val="0"/>
              <w:autoSpaceDN w:val="0"/>
              <w:adjustRightInd w:val="0"/>
              <w:rPr>
                <w:rFonts w:cs="Times New Roman"/>
                <w:color w:val="000000"/>
                <w:szCs w:val="24"/>
              </w:rPr>
            </w:pPr>
            <w:r w:rsidRPr="00286FF7">
              <w:rPr>
                <w:rFonts w:cs="Times New Roman"/>
                <w:color w:val="000000"/>
                <w:szCs w:val="24"/>
              </w:rPr>
              <w:t xml:space="preserve">Právnické osoby a fyzické osoby – podnikateľ </w:t>
            </w:r>
          </w:p>
        </w:tc>
        <w:tc>
          <w:tcPr>
            <w:tcW w:w="0" w:type="auto"/>
          </w:tcPr>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Minimálne</w:t>
            </w:r>
            <w:r w:rsidR="000640DE">
              <w:rPr>
                <w:rFonts w:cs="Times New Roman"/>
                <w:color w:val="000000"/>
                <w:szCs w:val="24"/>
              </w:rPr>
              <w:t xml:space="preserve"> 12 žetónov (min. 1 440 l ročne</w:t>
            </w:r>
            <w:r w:rsidRPr="00286FF7">
              <w:rPr>
                <w:rFonts w:cs="Times New Roman"/>
                <w:color w:val="000000"/>
                <w:szCs w:val="24"/>
              </w:rPr>
              <w:t>)</w:t>
            </w:r>
          </w:p>
          <w:p w:rsidR="007B567C"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                                    ( 12 x SN 120 l)</w:t>
            </w:r>
          </w:p>
        </w:tc>
      </w:tr>
    </w:tbl>
    <w:p w:rsidR="00C26082" w:rsidRDefault="00C26082" w:rsidP="00C26082">
      <w:pPr>
        <w:rPr>
          <w:rFonts w:cs="Times New Roman"/>
          <w:color w:val="000000"/>
          <w:szCs w:val="24"/>
        </w:rPr>
      </w:pPr>
    </w:p>
    <w:p w:rsidR="001B6EDA" w:rsidRPr="00C26082" w:rsidRDefault="001B6EDA" w:rsidP="00C26082">
      <w:pPr>
        <w:rPr>
          <w:rFonts w:cs="Times New Roman"/>
          <w:color w:val="000000"/>
          <w:szCs w:val="24"/>
        </w:rPr>
      </w:pPr>
      <w:r w:rsidRPr="00286FF7">
        <w:rPr>
          <w:rFonts w:cs="Times New Roman"/>
          <w:szCs w:val="24"/>
        </w:rPr>
        <w:t xml:space="preserve">Tieto žetóny si pôvodcovia odpadov zakúpia priamo na obecnom úrade do 20. februára bežného roka. Dokúpenie žetónov v prípade potreby je možné počas celého roka. </w:t>
      </w:r>
    </w:p>
    <w:p w:rsidR="007B567C" w:rsidRPr="00286FF7" w:rsidRDefault="001B6EDA" w:rsidP="001B6EDA">
      <w:pPr>
        <w:autoSpaceDE w:val="0"/>
        <w:autoSpaceDN w:val="0"/>
        <w:adjustRightInd w:val="0"/>
        <w:rPr>
          <w:rFonts w:cs="Times New Roman"/>
          <w:szCs w:val="24"/>
        </w:rPr>
      </w:pPr>
      <w:r w:rsidRPr="00286FF7">
        <w:rPr>
          <w:rFonts w:cs="Times New Roman"/>
          <w:szCs w:val="24"/>
        </w:rPr>
        <w:t>V prípade ak pôvodcovi odpadov, ktorý má zakúpených viac žetónov ako je uvedené v tabuľke podľa počtu osôb a zostane mu žetón z predchádzajúceho obdobia, môže ho použiť na prvé 3 vývozy bežného roka. Za zvyšné žetóny sa zaplatený poplatok nevracia.</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2. Zber, prepravu, zhodnocovanie alebo zneškodňovanie zmesového komunálneho odpadu zabezpečuje oprávnená osoba na nakladanie s odpadmi, ktorá má uzatvorenú zmluvu na vykonávanie tejto činnosti s obcou. </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3. Obec určuje pre zhromažďovanie zmesového komunálneho odpadu tieto nádoby: </w:t>
      </w: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- 110 litrové nádoby </w:t>
      </w: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- 120 litrové nádoby </w:t>
      </w: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- 240 litrové nádoby </w:t>
      </w: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- 1 100 litrové nádoby pre právnické osoby </w:t>
      </w: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 plastové vrecia pre triedený zber jednotlivých zložiek komunálneho odpadu </w:t>
      </w: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 veľkoobjemové kontajnery pre objemné odpady a drobné stavebné odpady. </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4. Počet a typ zberných nádob a interval odvozu zmesového komunálneho odpadu: </w:t>
      </w:r>
    </w:p>
    <w:p w:rsidR="001B6EDA" w:rsidRPr="00286FF7" w:rsidRDefault="001B6EDA" w:rsidP="001B6EDA">
      <w:pPr>
        <w:autoSpaceDE w:val="0"/>
        <w:autoSpaceDN w:val="0"/>
        <w:adjustRightInd w:val="0"/>
        <w:spacing w:after="27"/>
        <w:rPr>
          <w:rFonts w:cs="Times New Roman"/>
          <w:color w:val="000000"/>
          <w:szCs w:val="24"/>
        </w:rPr>
      </w:pPr>
      <w:r w:rsidRPr="00286FF7">
        <w:rPr>
          <w:rFonts w:cs="Times New Roman"/>
          <w:color w:val="000000"/>
          <w:szCs w:val="24"/>
        </w:rPr>
        <w:t xml:space="preserve">a) každý pôvodca zmesového odpadu je povinný používať typ zberných nádob na zmesový komunálny odpad zodpovedajúci systému zberu, ktorý vymedzuje toto nariadenie. </w:t>
      </w: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b) pre pôvodcov zmesového komunálneho odpadu je minimálny počet nádob 1 ks. Jedna domácnosť môže mať aj viac smetných nádob, podľa potreby a podľa členov domácnosti. Interval odvozu sa zabezpečuje 1x za dva týždne. O dni zberu zmesových komunálnych odpadov obec informuje harmonogramom vývozu </w:t>
      </w:r>
      <w:r w:rsidR="00854879" w:rsidRPr="00286FF7">
        <w:rPr>
          <w:rFonts w:cs="Times New Roman"/>
          <w:color w:val="000000"/>
          <w:szCs w:val="24"/>
        </w:rPr>
        <w:t xml:space="preserve">komunálneho odpadu, ktorý dostane </w:t>
      </w:r>
      <w:r w:rsidRPr="00286FF7">
        <w:rPr>
          <w:rFonts w:cs="Times New Roman"/>
          <w:color w:val="000000"/>
          <w:szCs w:val="24"/>
        </w:rPr>
        <w:t xml:space="preserve"> každá domácnosť na začiatku roka. V prípade zmeny zberu zmesového komunálneho odpadu obec informuje pôvodcov odpadu miestnym rozhlasom. Zberné nádoby na zmesový komunálny odpad si zabezpečuje pôvodca odpadu. </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5. Vlastník alebo správca nehnuteľnosti je povinný: </w:t>
      </w:r>
    </w:p>
    <w:p w:rsidR="001B6EDA" w:rsidRPr="00286FF7" w:rsidRDefault="001B6EDA" w:rsidP="001B6EDA">
      <w:pPr>
        <w:autoSpaceDE w:val="0"/>
        <w:autoSpaceDN w:val="0"/>
        <w:adjustRightInd w:val="0"/>
        <w:spacing w:after="54"/>
        <w:rPr>
          <w:rFonts w:cs="Times New Roman"/>
          <w:color w:val="000000"/>
          <w:szCs w:val="24"/>
        </w:rPr>
      </w:pPr>
      <w:r w:rsidRPr="00286FF7">
        <w:rPr>
          <w:rFonts w:cs="Times New Roman"/>
          <w:color w:val="000000"/>
          <w:szCs w:val="24"/>
        </w:rPr>
        <w:t xml:space="preserve">a) zakúpiť si na obecnom úrade potrebný počet žetónov </w:t>
      </w:r>
    </w:p>
    <w:p w:rsidR="001B6EDA" w:rsidRPr="00286FF7" w:rsidRDefault="001B6EDA" w:rsidP="001B6EDA">
      <w:pPr>
        <w:autoSpaceDE w:val="0"/>
        <w:autoSpaceDN w:val="0"/>
        <w:adjustRightInd w:val="0"/>
        <w:spacing w:after="54"/>
        <w:rPr>
          <w:rFonts w:cs="Times New Roman"/>
          <w:color w:val="000000"/>
          <w:szCs w:val="24"/>
        </w:rPr>
      </w:pPr>
      <w:r w:rsidRPr="00286FF7">
        <w:rPr>
          <w:rFonts w:cs="Times New Roman"/>
          <w:color w:val="000000"/>
          <w:szCs w:val="24"/>
        </w:rPr>
        <w:t xml:space="preserve">b) zberné nádoby v deň vývozu pripraviť na verejne prístupnom mieste, v bezprostrednej blízkosti verejnej komunikácie prístupnej pre zberné vozidlo spolu s upevneným žetónom. Zberná nádoba bez upevneného žetónu nebude vysypaná. </w:t>
      </w:r>
    </w:p>
    <w:p w:rsidR="001B6EDA" w:rsidRPr="00286FF7" w:rsidRDefault="001B6EDA" w:rsidP="001B6EDA">
      <w:pPr>
        <w:autoSpaceDE w:val="0"/>
        <w:autoSpaceDN w:val="0"/>
        <w:adjustRightInd w:val="0"/>
        <w:spacing w:after="54"/>
        <w:rPr>
          <w:rFonts w:cs="Times New Roman"/>
          <w:color w:val="000000"/>
          <w:szCs w:val="24"/>
        </w:rPr>
      </w:pPr>
      <w:r w:rsidRPr="00286FF7">
        <w:rPr>
          <w:rFonts w:cs="Times New Roman"/>
          <w:color w:val="000000"/>
          <w:szCs w:val="24"/>
        </w:rPr>
        <w:t xml:space="preserve">c) starať sa o prístup k zberným nádobám čistotu okolia zberných nádob, </w:t>
      </w: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lastRenderedPageBreak/>
        <w:t xml:space="preserve">d) ukladať zmesový komunálny odpad do zberných nádob, aby z nich komunálny odpad nevypadával a pri ich vyprázdňovaní neohrozoval zdravie zamestnancov zmluvne oprávnenej osoby. </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6. Zakazuje sa zmiešavať zmesový komunálny odpad s triedenými zložkami komunálnych odpadov a s oddelene zbieraným komunálnym odpadom. </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spacing w:after="30"/>
        <w:rPr>
          <w:rFonts w:cs="Times New Roman"/>
          <w:color w:val="000000"/>
          <w:szCs w:val="24"/>
        </w:rPr>
      </w:pPr>
      <w:r w:rsidRPr="00286FF7">
        <w:rPr>
          <w:rFonts w:cs="Times New Roman"/>
          <w:color w:val="000000"/>
          <w:szCs w:val="24"/>
        </w:rPr>
        <w:t xml:space="preserve">7. Vlastník alebo správca nehnuteľnosti má zakázané: </w:t>
      </w:r>
    </w:p>
    <w:p w:rsidR="001B6EDA" w:rsidRPr="00286FF7" w:rsidRDefault="001B6EDA" w:rsidP="001B6EDA">
      <w:pPr>
        <w:autoSpaceDE w:val="0"/>
        <w:autoSpaceDN w:val="0"/>
        <w:adjustRightInd w:val="0"/>
        <w:spacing w:after="30"/>
        <w:rPr>
          <w:rFonts w:cs="Times New Roman"/>
          <w:color w:val="000000"/>
          <w:szCs w:val="24"/>
        </w:rPr>
      </w:pPr>
      <w:r w:rsidRPr="00286FF7">
        <w:rPr>
          <w:rFonts w:cs="Times New Roman"/>
          <w:color w:val="000000"/>
          <w:szCs w:val="24"/>
        </w:rPr>
        <w:t xml:space="preserve">a) ukladať do zberných nádob tekutý odpad, </w:t>
      </w:r>
    </w:p>
    <w:p w:rsidR="001B6EDA" w:rsidRPr="00286FF7" w:rsidRDefault="001B6EDA" w:rsidP="001B6EDA">
      <w:pPr>
        <w:autoSpaceDE w:val="0"/>
        <w:autoSpaceDN w:val="0"/>
        <w:adjustRightInd w:val="0"/>
        <w:spacing w:after="30"/>
        <w:rPr>
          <w:rFonts w:cs="Times New Roman"/>
          <w:color w:val="000000"/>
          <w:szCs w:val="24"/>
        </w:rPr>
      </w:pPr>
      <w:r w:rsidRPr="00286FF7">
        <w:rPr>
          <w:rFonts w:cs="Times New Roman"/>
          <w:color w:val="000000"/>
          <w:szCs w:val="24"/>
        </w:rPr>
        <w:t xml:space="preserve">b) preťažovať zbernú nádobu – t. j. ukladať do nádob odpad, ktorý prevyšuje 50 kg, </w:t>
      </w:r>
    </w:p>
    <w:p w:rsidR="001B6EDA" w:rsidRPr="00286FF7" w:rsidRDefault="001B6EDA" w:rsidP="001B6EDA">
      <w:pPr>
        <w:autoSpaceDE w:val="0"/>
        <w:autoSpaceDN w:val="0"/>
        <w:adjustRightInd w:val="0"/>
        <w:spacing w:after="30"/>
        <w:rPr>
          <w:rFonts w:cs="Times New Roman"/>
          <w:color w:val="000000"/>
          <w:szCs w:val="24"/>
        </w:rPr>
      </w:pPr>
      <w:r w:rsidRPr="00286FF7">
        <w:rPr>
          <w:rFonts w:cs="Times New Roman"/>
          <w:color w:val="000000"/>
          <w:szCs w:val="24"/>
        </w:rPr>
        <w:t xml:space="preserve">c) spaľovať komunálny odpad v zberných nádobách, </w:t>
      </w:r>
    </w:p>
    <w:p w:rsidR="001B6EDA" w:rsidRPr="00286FF7" w:rsidRDefault="001B6EDA" w:rsidP="001B6EDA">
      <w:pPr>
        <w:autoSpaceDE w:val="0"/>
        <w:autoSpaceDN w:val="0"/>
        <w:adjustRightInd w:val="0"/>
        <w:spacing w:after="30"/>
        <w:rPr>
          <w:rFonts w:cs="Times New Roman"/>
          <w:color w:val="000000"/>
          <w:szCs w:val="24"/>
        </w:rPr>
      </w:pPr>
      <w:r w:rsidRPr="00286FF7">
        <w:rPr>
          <w:rFonts w:cs="Times New Roman"/>
          <w:color w:val="000000"/>
          <w:szCs w:val="24"/>
        </w:rPr>
        <w:t xml:space="preserve">d) poškodzovať zberné nádoby a vrecia, </w:t>
      </w:r>
    </w:p>
    <w:p w:rsidR="001B6EDA" w:rsidRPr="00286FF7" w:rsidRDefault="001B6EDA" w:rsidP="001B6EDA">
      <w:pPr>
        <w:autoSpaceDE w:val="0"/>
        <w:autoSpaceDN w:val="0"/>
        <w:adjustRightInd w:val="0"/>
        <w:spacing w:after="30"/>
        <w:rPr>
          <w:rFonts w:cs="Times New Roman"/>
          <w:color w:val="000000"/>
          <w:szCs w:val="24"/>
        </w:rPr>
      </w:pPr>
      <w:r w:rsidRPr="00286FF7">
        <w:rPr>
          <w:rFonts w:cs="Times New Roman"/>
          <w:color w:val="000000"/>
          <w:szCs w:val="24"/>
        </w:rPr>
        <w:t xml:space="preserve">e) ukladať žeravý popol do zberných nádob </w:t>
      </w: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f) ukladať do zberných nádob stavebný materiál a kamene </w:t>
      </w:r>
    </w:p>
    <w:p w:rsidR="001B6EDA" w:rsidRPr="00286FF7" w:rsidRDefault="001B6EDA" w:rsidP="001B6EDA">
      <w:pPr>
        <w:autoSpaceDE w:val="0"/>
        <w:autoSpaceDN w:val="0"/>
        <w:adjustRightInd w:val="0"/>
        <w:rPr>
          <w:rFonts w:cs="Times New Roman"/>
          <w:color w:val="000000"/>
          <w:szCs w:val="24"/>
        </w:rPr>
      </w:pPr>
    </w:p>
    <w:p w:rsidR="001B6EDA" w:rsidRPr="00286FF7" w:rsidRDefault="001B6EDA" w:rsidP="001B6EDA">
      <w:pPr>
        <w:autoSpaceDE w:val="0"/>
        <w:autoSpaceDN w:val="0"/>
        <w:adjustRightInd w:val="0"/>
        <w:rPr>
          <w:rFonts w:cs="Times New Roman"/>
          <w:color w:val="000000"/>
          <w:szCs w:val="24"/>
        </w:rPr>
      </w:pPr>
      <w:r w:rsidRPr="00286FF7">
        <w:rPr>
          <w:rFonts w:cs="Times New Roman"/>
          <w:color w:val="000000"/>
          <w:szCs w:val="24"/>
        </w:rPr>
        <w:t xml:space="preserve">8. Obec zneškodňuje komunálny odpad na riadnej skládke odpadov. </w:t>
      </w:r>
    </w:p>
    <w:p w:rsidR="007B567C" w:rsidRPr="00286FF7" w:rsidRDefault="007B567C" w:rsidP="00DC6C2F">
      <w:pPr>
        <w:autoSpaceDE w:val="0"/>
        <w:autoSpaceDN w:val="0"/>
        <w:adjustRightInd w:val="0"/>
        <w:jc w:val="left"/>
        <w:rPr>
          <w:rFonts w:cs="Times New Roman"/>
          <w:color w:val="000000"/>
          <w:szCs w:val="24"/>
        </w:rPr>
      </w:pPr>
    </w:p>
    <w:p w:rsidR="00854879" w:rsidRPr="00286FF7" w:rsidRDefault="00854879" w:rsidP="00854879">
      <w:pPr>
        <w:autoSpaceDE w:val="0"/>
        <w:autoSpaceDN w:val="0"/>
        <w:adjustRightInd w:val="0"/>
        <w:jc w:val="center"/>
        <w:rPr>
          <w:rFonts w:cs="Times New Roman"/>
          <w:color w:val="000000"/>
          <w:szCs w:val="24"/>
        </w:rPr>
      </w:pPr>
      <w:r w:rsidRPr="00286FF7">
        <w:rPr>
          <w:rFonts w:cs="Times New Roman"/>
          <w:b/>
          <w:bCs/>
          <w:color w:val="000000"/>
          <w:szCs w:val="24"/>
        </w:rPr>
        <w:t>§ 6</w:t>
      </w:r>
    </w:p>
    <w:p w:rsidR="00854879" w:rsidRPr="00286FF7" w:rsidRDefault="00854879" w:rsidP="00854879">
      <w:pPr>
        <w:autoSpaceDE w:val="0"/>
        <w:autoSpaceDN w:val="0"/>
        <w:adjustRightInd w:val="0"/>
        <w:jc w:val="center"/>
        <w:rPr>
          <w:rFonts w:cs="Times New Roman"/>
          <w:b/>
          <w:bCs/>
          <w:color w:val="000000"/>
          <w:szCs w:val="24"/>
        </w:rPr>
      </w:pPr>
      <w:r w:rsidRPr="00286FF7">
        <w:rPr>
          <w:rFonts w:cs="Times New Roman"/>
          <w:b/>
          <w:bCs/>
          <w:color w:val="000000"/>
          <w:szCs w:val="24"/>
        </w:rPr>
        <w:t>Nakladanie s drobnými stavebnými odpadmi</w:t>
      </w:r>
    </w:p>
    <w:p w:rsidR="00854879" w:rsidRPr="00286FF7" w:rsidRDefault="00854879" w:rsidP="00854879">
      <w:pPr>
        <w:autoSpaceDE w:val="0"/>
        <w:autoSpaceDN w:val="0"/>
        <w:adjustRightInd w:val="0"/>
        <w:jc w:val="center"/>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1. Drobný stavebný odpad je odpad z bežných udržiavacích prác vykonávaných fyzickou osobou alebo pre fyzickú osobu, za ktorý sa platí miestny poplatok za komunálne odpady a drobné stavebné odpady. Ak je vyprodukovaný väčší objem takéhoto odpadu (nad 1m³ ročne od fyzickej osoby), napr. v rámci prestavby bytu, považuje sa za objemný odpad a fyzická osoba si musí na vlastné náklady zabezpečiť veľkoobjemový kontajner a jeho odvoz.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2. Zber drobného stavebného odpadu sa uskutočňuje formou množstvového zberu. Výšku poplatku za množstvový zber DSO určí obec všeobecne záväzným nariadením.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3. Občania môžu DSO odovzdať </w:t>
      </w:r>
      <w:r w:rsidRPr="00286FF7">
        <w:rPr>
          <w:rFonts w:cs="Times New Roman"/>
          <w:b/>
          <w:bCs/>
          <w:color w:val="000000"/>
          <w:szCs w:val="24"/>
        </w:rPr>
        <w:t xml:space="preserve">odplatne </w:t>
      </w:r>
      <w:r w:rsidRPr="00286FF7">
        <w:rPr>
          <w:rFonts w:cs="Times New Roman"/>
          <w:color w:val="000000"/>
          <w:szCs w:val="24"/>
        </w:rPr>
        <w:t xml:space="preserve">do areálu zberného dvora v Lipovníku – Areál SZZ v čase otváracích hodín. Obec v prípade záujmu zabezpečí odovzdanie DSO aj mimo otváracích hodín zberného dvoru.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4. Obyvatelia, ktorí chcú odovzdať DSO nahlásia túto skutočnosť na obecnom úrade. Poverený zamestnanec obce zabezpečí odhad množstva odpadu na základe prepočtovej tabuľky, vypočíta výšku poplatku. Poplatník uhradí poplatok v hotovosti do pokladne obce, o čom mu zamestnanec vystaví potvrdenie.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5. K drobnému stavebnému odpadu, ktorý vyprodukujú občania pri bežných udržiavacích prácach patria zmesi omietok, tehál, obkladačiek, dlaždíc, keramiky a pod. Za bežné udržiavacie práce sa považujú činnosti, na ktoré sa nevyžaduje povolenie ani ohlásenie v zmysle stavebného zákona.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6. Držitelia DSO sú povinní odpad pred odovzdaním prednostne vytriediť na jednotlivé zložky – sklo, kovy, plasty, papier a lepenku ktoré sú povinný odovzdať v rámci systému triedeného zberu komunálnych odpadov.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7. Zakazuje sa ukladať DSO do nádob na zmesový komunálny odpad alebo vedľa nich. </w:t>
      </w:r>
    </w:p>
    <w:p w:rsidR="00854879" w:rsidRPr="00286FF7" w:rsidRDefault="00854879" w:rsidP="00854879">
      <w:pPr>
        <w:autoSpaceDE w:val="0"/>
        <w:autoSpaceDN w:val="0"/>
        <w:adjustRightInd w:val="0"/>
        <w:rPr>
          <w:rFonts w:cs="Times New Roman"/>
          <w:color w:val="000000"/>
          <w:szCs w:val="24"/>
        </w:rPr>
      </w:pPr>
    </w:p>
    <w:p w:rsidR="00C26082" w:rsidRDefault="00C26082" w:rsidP="00854879">
      <w:pPr>
        <w:autoSpaceDE w:val="0"/>
        <w:autoSpaceDN w:val="0"/>
        <w:adjustRightInd w:val="0"/>
        <w:jc w:val="center"/>
        <w:rPr>
          <w:rFonts w:cs="Times New Roman"/>
          <w:b/>
          <w:bCs/>
          <w:color w:val="000000"/>
          <w:szCs w:val="24"/>
        </w:rPr>
      </w:pPr>
    </w:p>
    <w:p w:rsidR="00C26082" w:rsidRDefault="00C26082" w:rsidP="00854879">
      <w:pPr>
        <w:autoSpaceDE w:val="0"/>
        <w:autoSpaceDN w:val="0"/>
        <w:adjustRightInd w:val="0"/>
        <w:jc w:val="center"/>
        <w:rPr>
          <w:rFonts w:cs="Times New Roman"/>
          <w:b/>
          <w:bCs/>
          <w:color w:val="000000"/>
          <w:szCs w:val="24"/>
        </w:rPr>
      </w:pPr>
    </w:p>
    <w:p w:rsidR="00C26082" w:rsidRDefault="00C26082" w:rsidP="00854879">
      <w:pPr>
        <w:autoSpaceDE w:val="0"/>
        <w:autoSpaceDN w:val="0"/>
        <w:adjustRightInd w:val="0"/>
        <w:jc w:val="center"/>
        <w:rPr>
          <w:rFonts w:cs="Times New Roman"/>
          <w:b/>
          <w:bCs/>
          <w:color w:val="000000"/>
          <w:szCs w:val="24"/>
        </w:rPr>
      </w:pPr>
    </w:p>
    <w:p w:rsidR="00C26082" w:rsidRDefault="00C26082" w:rsidP="00854879">
      <w:pPr>
        <w:autoSpaceDE w:val="0"/>
        <w:autoSpaceDN w:val="0"/>
        <w:adjustRightInd w:val="0"/>
        <w:jc w:val="center"/>
        <w:rPr>
          <w:rFonts w:cs="Times New Roman"/>
          <w:b/>
          <w:bCs/>
          <w:color w:val="000000"/>
          <w:szCs w:val="24"/>
        </w:rPr>
      </w:pPr>
    </w:p>
    <w:p w:rsidR="00C26082" w:rsidRDefault="00C26082" w:rsidP="00854879">
      <w:pPr>
        <w:autoSpaceDE w:val="0"/>
        <w:autoSpaceDN w:val="0"/>
        <w:adjustRightInd w:val="0"/>
        <w:jc w:val="center"/>
        <w:rPr>
          <w:rFonts w:cs="Times New Roman"/>
          <w:b/>
          <w:bCs/>
          <w:color w:val="000000"/>
          <w:szCs w:val="24"/>
        </w:rPr>
      </w:pPr>
    </w:p>
    <w:p w:rsidR="00854879" w:rsidRPr="00286FF7" w:rsidRDefault="00854879" w:rsidP="00854879">
      <w:pPr>
        <w:autoSpaceDE w:val="0"/>
        <w:autoSpaceDN w:val="0"/>
        <w:adjustRightInd w:val="0"/>
        <w:jc w:val="center"/>
        <w:rPr>
          <w:rFonts w:cs="Times New Roman"/>
          <w:color w:val="000000"/>
          <w:szCs w:val="24"/>
        </w:rPr>
      </w:pPr>
      <w:r w:rsidRPr="00286FF7">
        <w:rPr>
          <w:rFonts w:cs="Times New Roman"/>
          <w:b/>
          <w:bCs/>
          <w:color w:val="000000"/>
          <w:szCs w:val="24"/>
        </w:rPr>
        <w:lastRenderedPageBreak/>
        <w:t>§ 7</w:t>
      </w:r>
    </w:p>
    <w:p w:rsidR="00854879" w:rsidRPr="00286FF7" w:rsidRDefault="00854879" w:rsidP="00854879">
      <w:pPr>
        <w:autoSpaceDE w:val="0"/>
        <w:autoSpaceDN w:val="0"/>
        <w:adjustRightInd w:val="0"/>
        <w:jc w:val="center"/>
        <w:rPr>
          <w:rFonts w:cs="Times New Roman"/>
          <w:b/>
          <w:bCs/>
          <w:color w:val="000000"/>
          <w:szCs w:val="24"/>
        </w:rPr>
      </w:pPr>
      <w:r w:rsidRPr="00286FF7">
        <w:rPr>
          <w:rFonts w:cs="Times New Roman"/>
          <w:b/>
          <w:bCs/>
          <w:color w:val="000000"/>
          <w:szCs w:val="24"/>
        </w:rPr>
        <w:t>Nakladanie s objemným odpadom</w:t>
      </w:r>
    </w:p>
    <w:p w:rsidR="00854879" w:rsidRPr="00286FF7" w:rsidRDefault="00854879" w:rsidP="00854879">
      <w:pPr>
        <w:autoSpaceDE w:val="0"/>
        <w:autoSpaceDN w:val="0"/>
        <w:adjustRightInd w:val="0"/>
        <w:jc w:val="center"/>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1. Objemný odpad predstavujú komunálne odpady, ktoré sa svojou veľkosťou nevojdú do používanej nádoby na zmesový odpad alebo príslušnej nádoby na triedený zber v obci. Sú to hlavne nábytky, staré okná, dvere, nádoby a podobne.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2. Zber, prepravu, zhodnocovanie alebo zneškodňovanie objemných odpadov zabezpečuje oprávnená osoba na nakladanie s odpadmi, s ktorou má obec zmluvu.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3. Obyvatelia, ktorí chcú odovzdať objemný odpad, nahlásia túto skutočnosť na obecnom úrade. Poverený zamestnanec obce zabezpečí odhad množstva odpadu na základe prepočtovej tabuľky, vypočíta výšku poplatku. Poplatník uhradí poplatok v hotovosti do pokladne obce, o čom mu zamestnanec vystaví potvrdenie.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4. Zakazuje sa zmiešavať objemný odpad s ostatnými druhmi odpadov.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jc w:val="center"/>
        <w:rPr>
          <w:rFonts w:cs="Times New Roman"/>
          <w:color w:val="000000"/>
          <w:szCs w:val="24"/>
        </w:rPr>
      </w:pPr>
      <w:r w:rsidRPr="00286FF7">
        <w:rPr>
          <w:rFonts w:cs="Times New Roman"/>
          <w:b/>
          <w:bCs/>
          <w:color w:val="000000"/>
          <w:szCs w:val="24"/>
        </w:rPr>
        <w:t>§ 8</w:t>
      </w:r>
    </w:p>
    <w:p w:rsidR="00854879" w:rsidRPr="00286FF7" w:rsidRDefault="00854879" w:rsidP="00854879">
      <w:pPr>
        <w:autoSpaceDE w:val="0"/>
        <w:autoSpaceDN w:val="0"/>
        <w:adjustRightInd w:val="0"/>
        <w:jc w:val="center"/>
        <w:rPr>
          <w:rFonts w:cs="Times New Roman"/>
          <w:b/>
          <w:bCs/>
          <w:color w:val="000000"/>
          <w:szCs w:val="24"/>
        </w:rPr>
      </w:pPr>
      <w:r w:rsidRPr="00286FF7">
        <w:rPr>
          <w:rFonts w:cs="Times New Roman"/>
          <w:b/>
          <w:bCs/>
          <w:color w:val="000000"/>
          <w:szCs w:val="24"/>
        </w:rPr>
        <w:t>Odpad z domácností s obsahom škodlivých látok</w:t>
      </w:r>
    </w:p>
    <w:p w:rsidR="00854879" w:rsidRPr="00286FF7" w:rsidRDefault="00854879" w:rsidP="00854879">
      <w:pPr>
        <w:autoSpaceDE w:val="0"/>
        <w:autoSpaceDN w:val="0"/>
        <w:adjustRightInd w:val="0"/>
        <w:jc w:val="center"/>
        <w:rPr>
          <w:rFonts w:cs="Times New Roman"/>
          <w:color w:val="000000"/>
          <w:szCs w:val="24"/>
        </w:rPr>
      </w:pPr>
    </w:p>
    <w:p w:rsidR="00CD28EC" w:rsidRPr="00286FF7" w:rsidRDefault="00854879" w:rsidP="00CD28EC">
      <w:pPr>
        <w:autoSpaceDE w:val="0"/>
        <w:autoSpaceDN w:val="0"/>
        <w:adjustRightInd w:val="0"/>
        <w:rPr>
          <w:rFonts w:cs="Times New Roman"/>
          <w:color w:val="000000"/>
          <w:szCs w:val="24"/>
        </w:rPr>
      </w:pPr>
      <w:r w:rsidRPr="00286FF7">
        <w:rPr>
          <w:rFonts w:cs="Times New Roman"/>
          <w:color w:val="000000"/>
          <w:szCs w:val="24"/>
        </w:rPr>
        <w:t xml:space="preserve">1. Držiteľ odpadu je povinný zhromažďovať odpad z domácností s obsahom škodlivých látok, ako sú rozpúšťadlá, oleje, pesticídy, farby, lepidlá alebo iný tekutý komunálny odpad v identifikovateľných (pôvodný obal, pôvodný štítok alebo iné označenie), uzavretých, pevných obaloch, z ktorých sa odpad neuvoľňuje/nevyteká. </w:t>
      </w:r>
    </w:p>
    <w:p w:rsidR="00CD28EC" w:rsidRPr="00286FF7" w:rsidRDefault="00CD28EC" w:rsidP="00CD28EC">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spacing w:after="147"/>
        <w:rPr>
          <w:rFonts w:cs="Times New Roman"/>
          <w:color w:val="000000"/>
          <w:szCs w:val="24"/>
        </w:rPr>
      </w:pPr>
      <w:r w:rsidRPr="00286FF7">
        <w:rPr>
          <w:rFonts w:cs="Times New Roman"/>
          <w:color w:val="000000"/>
          <w:szCs w:val="24"/>
        </w:rPr>
        <w:t>2. Obec zabezpečí pre pôvodcov odpadov odvoz odpadu s obsahom škodlivín najmenej 2 x za rok. V prípade potreby obec zabezpečí zber odpadu s obsahom škodlivín aj častejšie. Zber sa usk</w:t>
      </w:r>
      <w:r w:rsidR="00CD28EC" w:rsidRPr="00286FF7">
        <w:rPr>
          <w:rFonts w:cs="Times New Roman"/>
          <w:color w:val="000000"/>
          <w:szCs w:val="24"/>
        </w:rPr>
        <w:t xml:space="preserve">utoční systémom odovzdania odpadov z domácností s obsahom škodlivých látok na odbernom mieste určenom obcou. </w:t>
      </w:r>
    </w:p>
    <w:p w:rsidR="00854879" w:rsidRPr="00286FF7" w:rsidRDefault="00854879" w:rsidP="00854879">
      <w:pPr>
        <w:autoSpaceDE w:val="0"/>
        <w:autoSpaceDN w:val="0"/>
        <w:adjustRightInd w:val="0"/>
        <w:spacing w:after="147"/>
        <w:rPr>
          <w:rFonts w:cs="Times New Roman"/>
          <w:color w:val="000000"/>
          <w:szCs w:val="24"/>
        </w:rPr>
      </w:pPr>
      <w:r w:rsidRPr="00286FF7">
        <w:rPr>
          <w:rFonts w:cs="Times New Roman"/>
          <w:color w:val="000000"/>
          <w:szCs w:val="24"/>
        </w:rPr>
        <w:t xml:space="preserve">3. O dni zberu odpadu s obsahom škodlivín bude obec informovať pôvodcov odpadu v obci obvyklým spôsobom (miestnym rozhlasom a úradnými informačnými tabuľami, na webovej stránke obce). </w:t>
      </w:r>
    </w:p>
    <w:p w:rsidR="00854879" w:rsidRPr="00286FF7" w:rsidRDefault="00854879" w:rsidP="00854879">
      <w:pPr>
        <w:autoSpaceDE w:val="0"/>
        <w:autoSpaceDN w:val="0"/>
        <w:adjustRightInd w:val="0"/>
        <w:spacing w:after="147"/>
        <w:rPr>
          <w:rFonts w:cs="Times New Roman"/>
          <w:color w:val="000000"/>
          <w:szCs w:val="24"/>
        </w:rPr>
      </w:pPr>
      <w:r w:rsidRPr="00286FF7">
        <w:rPr>
          <w:rFonts w:cs="Times New Roman"/>
          <w:color w:val="000000"/>
          <w:szCs w:val="24"/>
        </w:rPr>
        <w:t xml:space="preserve">4. Zber odpadu z domácností s obsahom škodlivých látok vykonáva oprávnená osoba , ktorá má s obcou zmluvu </w:t>
      </w:r>
      <w:r w:rsidR="00CD28EC" w:rsidRPr="00286FF7">
        <w:rPr>
          <w:rFonts w:cs="Times New Roman"/>
          <w:color w:val="000000"/>
          <w:szCs w:val="24"/>
        </w:rPr>
        <w:t xml:space="preserve">systémom odovzdania odpadov na odbernom mieste určenom obcou. </w:t>
      </w:r>
      <w:r w:rsidRPr="00286FF7">
        <w:rPr>
          <w:rFonts w:cs="Times New Roman"/>
          <w:color w:val="000000"/>
          <w:szCs w:val="24"/>
        </w:rPr>
        <w:t xml:space="preserve">Držiteľ odpadu odovzdá odpad priamo zamestnancovi Obecného úradu. </w:t>
      </w:r>
    </w:p>
    <w:p w:rsidR="00854879" w:rsidRPr="00286FF7" w:rsidRDefault="00854879" w:rsidP="00854879">
      <w:pPr>
        <w:autoSpaceDE w:val="0"/>
        <w:autoSpaceDN w:val="0"/>
        <w:adjustRightInd w:val="0"/>
        <w:spacing w:after="147"/>
        <w:rPr>
          <w:rFonts w:cs="Times New Roman"/>
          <w:color w:val="000000"/>
          <w:szCs w:val="24"/>
        </w:rPr>
      </w:pPr>
      <w:r w:rsidRPr="00286FF7">
        <w:rPr>
          <w:rFonts w:cs="Times New Roman"/>
          <w:color w:val="000000"/>
          <w:szCs w:val="24"/>
        </w:rPr>
        <w:t xml:space="preserve">5. Obecný úrad informuje občanov o zbere nebezpečného odpadu vopred osobitným oznamom, obvyklým spôsobom ( miestny rozhlas, úradná tabuľa). </w:t>
      </w: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6. Zakazuje sa zmiešavať odpad s obsahom škodlivín s ostatnými druhmi odpadov.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CD28EC">
      <w:pPr>
        <w:autoSpaceDE w:val="0"/>
        <w:autoSpaceDN w:val="0"/>
        <w:adjustRightInd w:val="0"/>
        <w:jc w:val="center"/>
        <w:rPr>
          <w:rFonts w:cs="Times New Roman"/>
          <w:color w:val="000000"/>
          <w:szCs w:val="24"/>
        </w:rPr>
      </w:pPr>
      <w:r w:rsidRPr="00286FF7">
        <w:rPr>
          <w:rFonts w:cs="Times New Roman"/>
          <w:b/>
          <w:bCs/>
          <w:color w:val="000000"/>
          <w:szCs w:val="24"/>
        </w:rPr>
        <w:t>IV. Časť</w:t>
      </w:r>
    </w:p>
    <w:p w:rsidR="00854879" w:rsidRPr="00286FF7" w:rsidRDefault="00854879" w:rsidP="00CD28EC">
      <w:pPr>
        <w:autoSpaceDE w:val="0"/>
        <w:autoSpaceDN w:val="0"/>
        <w:adjustRightInd w:val="0"/>
        <w:jc w:val="center"/>
        <w:rPr>
          <w:rFonts w:cs="Times New Roman"/>
          <w:b/>
          <w:bCs/>
          <w:color w:val="000000"/>
          <w:szCs w:val="24"/>
        </w:rPr>
      </w:pPr>
      <w:r w:rsidRPr="00286FF7">
        <w:rPr>
          <w:rFonts w:cs="Times New Roman"/>
          <w:b/>
          <w:bCs/>
          <w:color w:val="000000"/>
          <w:szCs w:val="24"/>
        </w:rPr>
        <w:t>Triedený zber zložiek komunálneho odpadu</w:t>
      </w:r>
    </w:p>
    <w:p w:rsidR="00CD28EC" w:rsidRPr="00286FF7" w:rsidRDefault="00CD28EC" w:rsidP="00CD28EC">
      <w:pPr>
        <w:autoSpaceDE w:val="0"/>
        <w:autoSpaceDN w:val="0"/>
        <w:adjustRightInd w:val="0"/>
        <w:jc w:val="center"/>
        <w:rPr>
          <w:rFonts w:cs="Times New Roman"/>
          <w:color w:val="000000"/>
          <w:szCs w:val="24"/>
        </w:rPr>
      </w:pPr>
    </w:p>
    <w:p w:rsidR="00854879" w:rsidRPr="00286FF7" w:rsidRDefault="00CD28EC" w:rsidP="00854879">
      <w:pPr>
        <w:autoSpaceDE w:val="0"/>
        <w:autoSpaceDN w:val="0"/>
        <w:adjustRightInd w:val="0"/>
        <w:spacing w:after="20"/>
        <w:rPr>
          <w:rFonts w:cs="Times New Roman"/>
          <w:color w:val="000000"/>
          <w:szCs w:val="24"/>
        </w:rPr>
      </w:pPr>
      <w:r w:rsidRPr="00286FF7">
        <w:rPr>
          <w:rFonts w:cs="Times New Roman"/>
          <w:color w:val="000000"/>
          <w:szCs w:val="24"/>
        </w:rPr>
        <w:t>1. Na území obce Lipovník</w:t>
      </w:r>
      <w:r w:rsidR="00854879" w:rsidRPr="00286FF7">
        <w:rPr>
          <w:rFonts w:cs="Times New Roman"/>
          <w:color w:val="000000"/>
          <w:szCs w:val="24"/>
        </w:rPr>
        <w:t xml:space="preserve"> sa zabezpečuje triedený zber týchto zložiek komunálneho odpadu: </w:t>
      </w:r>
    </w:p>
    <w:p w:rsidR="00854879" w:rsidRPr="00286FF7" w:rsidRDefault="00854879" w:rsidP="00854879">
      <w:pPr>
        <w:autoSpaceDE w:val="0"/>
        <w:autoSpaceDN w:val="0"/>
        <w:adjustRightInd w:val="0"/>
        <w:spacing w:after="20"/>
        <w:rPr>
          <w:rFonts w:cs="Times New Roman"/>
          <w:color w:val="000000"/>
          <w:szCs w:val="24"/>
        </w:rPr>
      </w:pPr>
      <w:r w:rsidRPr="00286FF7">
        <w:rPr>
          <w:rFonts w:cs="Times New Roman"/>
          <w:color w:val="000000"/>
          <w:szCs w:val="24"/>
        </w:rPr>
        <w:t xml:space="preserve">a) </w:t>
      </w:r>
      <w:proofErr w:type="spellStart"/>
      <w:r w:rsidRPr="00286FF7">
        <w:rPr>
          <w:rFonts w:cs="Times New Roman"/>
          <w:color w:val="000000"/>
          <w:szCs w:val="24"/>
        </w:rPr>
        <w:t>elektroodpad</w:t>
      </w:r>
      <w:proofErr w:type="spellEnd"/>
      <w:r w:rsidRPr="00286FF7">
        <w:rPr>
          <w:rFonts w:cs="Times New Roman"/>
          <w:color w:val="000000"/>
          <w:szCs w:val="24"/>
        </w:rPr>
        <w:t xml:space="preserve"> z domácností, </w:t>
      </w:r>
    </w:p>
    <w:p w:rsidR="00854879" w:rsidRPr="00286FF7" w:rsidRDefault="00854879" w:rsidP="00854879">
      <w:pPr>
        <w:autoSpaceDE w:val="0"/>
        <w:autoSpaceDN w:val="0"/>
        <w:adjustRightInd w:val="0"/>
        <w:spacing w:after="20"/>
        <w:rPr>
          <w:rFonts w:cs="Times New Roman"/>
          <w:color w:val="000000"/>
          <w:szCs w:val="24"/>
        </w:rPr>
      </w:pPr>
      <w:r w:rsidRPr="00286FF7">
        <w:rPr>
          <w:rFonts w:cs="Times New Roman"/>
          <w:color w:val="000000"/>
          <w:szCs w:val="24"/>
        </w:rPr>
        <w:t xml:space="preserve">b) odpady z obalov a odpady z neobalových výrobkov zbieraných spolu s obalmi, </w:t>
      </w:r>
    </w:p>
    <w:p w:rsidR="00854879" w:rsidRPr="00286FF7" w:rsidRDefault="00854879" w:rsidP="00854879">
      <w:pPr>
        <w:autoSpaceDE w:val="0"/>
        <w:autoSpaceDN w:val="0"/>
        <w:adjustRightInd w:val="0"/>
        <w:spacing w:after="20"/>
        <w:rPr>
          <w:rFonts w:cs="Times New Roman"/>
          <w:color w:val="000000"/>
          <w:szCs w:val="24"/>
        </w:rPr>
      </w:pPr>
      <w:r w:rsidRPr="00286FF7">
        <w:rPr>
          <w:rFonts w:cs="Times New Roman"/>
          <w:color w:val="000000"/>
          <w:szCs w:val="24"/>
        </w:rPr>
        <w:t xml:space="preserve">c) použité prenosné batérie a akumulátory a automobilové batérie a akumulátory, </w:t>
      </w:r>
    </w:p>
    <w:p w:rsidR="00854879" w:rsidRPr="00286FF7" w:rsidRDefault="00854879" w:rsidP="00854879">
      <w:pPr>
        <w:autoSpaceDE w:val="0"/>
        <w:autoSpaceDN w:val="0"/>
        <w:adjustRightInd w:val="0"/>
        <w:spacing w:after="20"/>
        <w:rPr>
          <w:rFonts w:cs="Times New Roman"/>
          <w:color w:val="000000"/>
          <w:szCs w:val="24"/>
        </w:rPr>
      </w:pPr>
      <w:r w:rsidRPr="00286FF7">
        <w:rPr>
          <w:rFonts w:cs="Times New Roman"/>
          <w:color w:val="000000"/>
          <w:szCs w:val="24"/>
        </w:rPr>
        <w:t xml:space="preserve">d) veterinárne lieky a humánne lieky nespotrebované fyzickými osobami a zdravotnícke pomôcky, </w:t>
      </w:r>
    </w:p>
    <w:p w:rsidR="00854879" w:rsidRPr="00286FF7" w:rsidRDefault="00854879" w:rsidP="00854879">
      <w:pPr>
        <w:autoSpaceDE w:val="0"/>
        <w:autoSpaceDN w:val="0"/>
        <w:adjustRightInd w:val="0"/>
        <w:spacing w:after="20"/>
        <w:rPr>
          <w:rFonts w:cs="Times New Roman"/>
          <w:color w:val="000000"/>
          <w:szCs w:val="24"/>
        </w:rPr>
      </w:pPr>
      <w:r w:rsidRPr="00286FF7">
        <w:rPr>
          <w:rFonts w:cs="Times New Roman"/>
          <w:color w:val="000000"/>
          <w:szCs w:val="24"/>
        </w:rPr>
        <w:t xml:space="preserve">e) jedlé oleje a tuky z domácností, </w:t>
      </w:r>
    </w:p>
    <w:p w:rsidR="008851BD" w:rsidRPr="00286FF7" w:rsidRDefault="00854879" w:rsidP="00854879">
      <w:pPr>
        <w:autoSpaceDE w:val="0"/>
        <w:autoSpaceDN w:val="0"/>
        <w:adjustRightInd w:val="0"/>
        <w:spacing w:after="20"/>
        <w:rPr>
          <w:rFonts w:cs="Times New Roman"/>
          <w:color w:val="000000"/>
          <w:szCs w:val="24"/>
        </w:rPr>
      </w:pPr>
      <w:r w:rsidRPr="00286FF7">
        <w:rPr>
          <w:rFonts w:cs="Times New Roman"/>
          <w:color w:val="000000"/>
          <w:szCs w:val="24"/>
        </w:rPr>
        <w:t xml:space="preserve">f) biologicky rozložiteľný kuchynský odpad okrem toho, ktorého pôvodcom je fyzická osoba – podnikateľ </w:t>
      </w:r>
    </w:p>
    <w:p w:rsidR="00854879" w:rsidRPr="00286FF7" w:rsidRDefault="008851BD" w:rsidP="00854879">
      <w:pPr>
        <w:autoSpaceDE w:val="0"/>
        <w:autoSpaceDN w:val="0"/>
        <w:adjustRightInd w:val="0"/>
        <w:spacing w:after="20"/>
        <w:rPr>
          <w:rFonts w:cs="Times New Roman"/>
          <w:color w:val="000000"/>
          <w:szCs w:val="24"/>
        </w:rPr>
      </w:pPr>
      <w:r w:rsidRPr="00286FF7">
        <w:rPr>
          <w:rFonts w:cs="Times New Roman"/>
          <w:color w:val="000000"/>
          <w:szCs w:val="24"/>
        </w:rPr>
        <w:t xml:space="preserve">   </w:t>
      </w:r>
      <w:r w:rsidR="00854879" w:rsidRPr="00286FF7">
        <w:rPr>
          <w:rFonts w:cs="Times New Roman"/>
          <w:color w:val="000000"/>
          <w:szCs w:val="24"/>
        </w:rPr>
        <w:t xml:space="preserve">a právnická osoba, ktorá prevádzkuje zariadenie spoločného stravovania, </w:t>
      </w: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lastRenderedPageBreak/>
        <w:t xml:space="preserve">g) biologicky rozložiteľné odpady zo záhrad a parkov vrátane odpadu z cintorínov.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851BD">
      <w:pPr>
        <w:autoSpaceDE w:val="0"/>
        <w:autoSpaceDN w:val="0"/>
        <w:adjustRightInd w:val="0"/>
        <w:jc w:val="center"/>
        <w:rPr>
          <w:rFonts w:cs="Times New Roman"/>
          <w:color w:val="000000"/>
          <w:szCs w:val="24"/>
        </w:rPr>
      </w:pPr>
      <w:r w:rsidRPr="00286FF7">
        <w:rPr>
          <w:rFonts w:cs="Times New Roman"/>
          <w:b/>
          <w:bCs/>
          <w:color w:val="000000"/>
          <w:szCs w:val="24"/>
        </w:rPr>
        <w:t>§ 9</w:t>
      </w:r>
    </w:p>
    <w:p w:rsidR="00854879" w:rsidRPr="00286FF7" w:rsidRDefault="00854879" w:rsidP="008851BD">
      <w:pPr>
        <w:autoSpaceDE w:val="0"/>
        <w:autoSpaceDN w:val="0"/>
        <w:adjustRightInd w:val="0"/>
        <w:jc w:val="center"/>
        <w:rPr>
          <w:rFonts w:cs="Times New Roman"/>
          <w:b/>
          <w:bCs/>
          <w:color w:val="000000"/>
          <w:szCs w:val="24"/>
        </w:rPr>
      </w:pPr>
      <w:proofErr w:type="spellStart"/>
      <w:r w:rsidRPr="00286FF7">
        <w:rPr>
          <w:rFonts w:cs="Times New Roman"/>
          <w:b/>
          <w:bCs/>
          <w:color w:val="000000"/>
          <w:szCs w:val="24"/>
        </w:rPr>
        <w:t>Elektroodpad</w:t>
      </w:r>
      <w:proofErr w:type="spellEnd"/>
      <w:r w:rsidRPr="00286FF7">
        <w:rPr>
          <w:rFonts w:cs="Times New Roman"/>
          <w:b/>
          <w:bCs/>
          <w:color w:val="000000"/>
          <w:szCs w:val="24"/>
        </w:rPr>
        <w:t xml:space="preserve"> z</w:t>
      </w:r>
      <w:r w:rsidR="008851BD" w:rsidRPr="00286FF7">
        <w:rPr>
          <w:rFonts w:cs="Times New Roman"/>
          <w:b/>
          <w:bCs/>
          <w:color w:val="000000"/>
          <w:szCs w:val="24"/>
        </w:rPr>
        <w:t> </w:t>
      </w:r>
      <w:r w:rsidRPr="00286FF7">
        <w:rPr>
          <w:rFonts w:cs="Times New Roman"/>
          <w:b/>
          <w:bCs/>
          <w:color w:val="000000"/>
          <w:szCs w:val="24"/>
        </w:rPr>
        <w:t>domácností</w:t>
      </w:r>
    </w:p>
    <w:p w:rsidR="008851BD" w:rsidRPr="00286FF7" w:rsidRDefault="008851BD" w:rsidP="008851BD">
      <w:pPr>
        <w:autoSpaceDE w:val="0"/>
        <w:autoSpaceDN w:val="0"/>
        <w:adjustRightInd w:val="0"/>
        <w:jc w:val="center"/>
        <w:rPr>
          <w:rFonts w:cs="Times New Roman"/>
          <w:color w:val="000000"/>
          <w:szCs w:val="24"/>
        </w:rPr>
      </w:pPr>
    </w:p>
    <w:p w:rsidR="00854879" w:rsidRPr="00286FF7" w:rsidRDefault="008851BD" w:rsidP="00854879">
      <w:pPr>
        <w:autoSpaceDE w:val="0"/>
        <w:autoSpaceDN w:val="0"/>
        <w:adjustRightInd w:val="0"/>
        <w:rPr>
          <w:rFonts w:cs="Times New Roman"/>
          <w:color w:val="000000"/>
          <w:szCs w:val="24"/>
        </w:rPr>
      </w:pPr>
      <w:r w:rsidRPr="00286FF7">
        <w:rPr>
          <w:rFonts w:cs="Times New Roman"/>
          <w:color w:val="000000"/>
          <w:szCs w:val="24"/>
        </w:rPr>
        <w:t>1. Na území obce Lipovník</w:t>
      </w:r>
      <w:r w:rsidR="00854879" w:rsidRPr="00286FF7">
        <w:rPr>
          <w:rFonts w:cs="Times New Roman"/>
          <w:color w:val="000000"/>
          <w:szCs w:val="24"/>
        </w:rPr>
        <w:t xml:space="preserve"> pre pôvodcov </w:t>
      </w:r>
      <w:proofErr w:type="spellStart"/>
      <w:r w:rsidR="00854879" w:rsidRPr="00286FF7">
        <w:rPr>
          <w:rFonts w:cs="Times New Roman"/>
          <w:color w:val="000000"/>
          <w:szCs w:val="24"/>
        </w:rPr>
        <w:t>elektroodpadu</w:t>
      </w:r>
      <w:proofErr w:type="spellEnd"/>
      <w:r w:rsidR="00854879" w:rsidRPr="00286FF7">
        <w:rPr>
          <w:rFonts w:cs="Times New Roman"/>
          <w:color w:val="000000"/>
          <w:szCs w:val="24"/>
        </w:rPr>
        <w:t xml:space="preserve"> z domácností sa na zber </w:t>
      </w:r>
      <w:proofErr w:type="spellStart"/>
      <w:r w:rsidR="00854879" w:rsidRPr="00286FF7">
        <w:rPr>
          <w:rFonts w:cs="Times New Roman"/>
          <w:color w:val="000000"/>
          <w:szCs w:val="24"/>
        </w:rPr>
        <w:t>elektoodpadov</w:t>
      </w:r>
      <w:proofErr w:type="spellEnd"/>
      <w:r w:rsidR="00854879" w:rsidRPr="00286FF7">
        <w:rPr>
          <w:rFonts w:cs="Times New Roman"/>
          <w:color w:val="000000"/>
          <w:szCs w:val="24"/>
        </w:rPr>
        <w:t xml:space="preserve"> uplat</w:t>
      </w:r>
      <w:r w:rsidRPr="00286FF7">
        <w:rPr>
          <w:rFonts w:cs="Times New Roman"/>
          <w:color w:val="000000"/>
          <w:szCs w:val="24"/>
        </w:rPr>
        <w:t>ňuje systém odovzdania odpadov na odbernom mieste určenom obcou</w:t>
      </w:r>
      <w:r w:rsidR="00854879" w:rsidRPr="00286FF7">
        <w:rPr>
          <w:rFonts w:cs="Times New Roman"/>
          <w:color w:val="000000"/>
          <w:szCs w:val="24"/>
        </w:rPr>
        <w:t xml:space="preserve">. Zber </w:t>
      </w:r>
      <w:proofErr w:type="spellStart"/>
      <w:r w:rsidR="00854879" w:rsidRPr="00286FF7">
        <w:rPr>
          <w:rFonts w:cs="Times New Roman"/>
          <w:color w:val="000000"/>
          <w:szCs w:val="24"/>
        </w:rPr>
        <w:t>elektroodpadov</w:t>
      </w:r>
      <w:proofErr w:type="spellEnd"/>
      <w:r w:rsidR="00854879" w:rsidRPr="00286FF7">
        <w:rPr>
          <w:rFonts w:cs="Times New Roman"/>
          <w:color w:val="000000"/>
          <w:szCs w:val="24"/>
        </w:rPr>
        <w:t xml:space="preserve"> z domácnosti zabezpečuje obec prostredníctvom zberovej spoločnosti, ktorá má s obcou zmluvu.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2. Zber </w:t>
      </w:r>
      <w:proofErr w:type="spellStart"/>
      <w:r w:rsidRPr="00286FF7">
        <w:rPr>
          <w:rFonts w:cs="Times New Roman"/>
          <w:color w:val="000000"/>
          <w:szCs w:val="24"/>
        </w:rPr>
        <w:t>elektroodpadov</w:t>
      </w:r>
      <w:proofErr w:type="spellEnd"/>
      <w:r w:rsidRPr="00286FF7">
        <w:rPr>
          <w:rFonts w:cs="Times New Roman"/>
          <w:color w:val="000000"/>
          <w:szCs w:val="24"/>
        </w:rPr>
        <w:t xml:space="preserve"> zabezpečí obec 2 x ročne, v prípade potreby aj častejšie. </w:t>
      </w:r>
    </w:p>
    <w:p w:rsidR="00854879" w:rsidRPr="00286FF7" w:rsidRDefault="00854879" w:rsidP="00854879">
      <w:pPr>
        <w:autoSpaceDE w:val="0"/>
        <w:autoSpaceDN w:val="0"/>
        <w:adjustRightInd w:val="0"/>
        <w:rPr>
          <w:rFonts w:cs="Times New Roman"/>
          <w:color w:val="000000"/>
          <w:szCs w:val="24"/>
        </w:rPr>
      </w:pPr>
    </w:p>
    <w:p w:rsidR="00854879" w:rsidRPr="00286FF7" w:rsidRDefault="00854879" w:rsidP="00854879">
      <w:pPr>
        <w:autoSpaceDE w:val="0"/>
        <w:autoSpaceDN w:val="0"/>
        <w:adjustRightInd w:val="0"/>
        <w:rPr>
          <w:rFonts w:cs="Times New Roman"/>
          <w:color w:val="000000"/>
          <w:szCs w:val="24"/>
        </w:rPr>
      </w:pPr>
      <w:r w:rsidRPr="00286FF7">
        <w:rPr>
          <w:rFonts w:cs="Times New Roman"/>
          <w:color w:val="000000"/>
          <w:szCs w:val="24"/>
        </w:rPr>
        <w:t xml:space="preserve">3. Občania môžu </w:t>
      </w:r>
      <w:proofErr w:type="spellStart"/>
      <w:r w:rsidRPr="00286FF7">
        <w:rPr>
          <w:rFonts w:cs="Times New Roman"/>
          <w:color w:val="000000"/>
          <w:szCs w:val="24"/>
        </w:rPr>
        <w:t>elektroodpad</w:t>
      </w:r>
      <w:proofErr w:type="spellEnd"/>
      <w:r w:rsidRPr="00286FF7">
        <w:rPr>
          <w:rFonts w:cs="Times New Roman"/>
          <w:color w:val="000000"/>
          <w:szCs w:val="24"/>
        </w:rPr>
        <w:t xml:space="preserve"> odovzdať bezplatne distribútorom prostredníctvom spätného odberu priamo v predajni elektrospotrebičov. </w:t>
      </w:r>
    </w:p>
    <w:p w:rsidR="008851BD" w:rsidRPr="00286FF7" w:rsidRDefault="008851BD" w:rsidP="008851BD">
      <w:pPr>
        <w:autoSpaceDE w:val="0"/>
        <w:autoSpaceDN w:val="0"/>
        <w:adjustRightInd w:val="0"/>
        <w:jc w:val="left"/>
        <w:rPr>
          <w:rFonts w:cs="Times New Roman"/>
          <w:color w:val="000000"/>
          <w:szCs w:val="24"/>
        </w:rPr>
      </w:pPr>
    </w:p>
    <w:p w:rsidR="008851BD" w:rsidRPr="00286FF7" w:rsidRDefault="008851BD" w:rsidP="008851BD">
      <w:pPr>
        <w:autoSpaceDE w:val="0"/>
        <w:autoSpaceDN w:val="0"/>
        <w:adjustRightInd w:val="0"/>
        <w:jc w:val="left"/>
        <w:rPr>
          <w:rFonts w:cs="Times New Roman"/>
          <w:color w:val="000000"/>
          <w:szCs w:val="24"/>
        </w:rPr>
      </w:pPr>
      <w:r w:rsidRPr="00286FF7">
        <w:rPr>
          <w:rFonts w:cs="Times New Roman"/>
          <w:color w:val="000000"/>
          <w:szCs w:val="24"/>
        </w:rPr>
        <w:t xml:space="preserve">4. O zbere </w:t>
      </w:r>
      <w:proofErr w:type="spellStart"/>
      <w:r w:rsidRPr="00286FF7">
        <w:rPr>
          <w:rFonts w:cs="Times New Roman"/>
          <w:color w:val="000000"/>
          <w:szCs w:val="24"/>
        </w:rPr>
        <w:t>elektroodpadu</w:t>
      </w:r>
      <w:proofErr w:type="spellEnd"/>
      <w:r w:rsidRPr="00286FF7">
        <w:rPr>
          <w:rFonts w:cs="Times New Roman"/>
          <w:color w:val="000000"/>
          <w:szCs w:val="24"/>
        </w:rPr>
        <w:t xml:space="preserve"> obec informuje občanov vopred obvyklým spôsobom (miestny rozhlas, oznam na úradnej tabuli, na webovej stránke obce). </w:t>
      </w:r>
    </w:p>
    <w:p w:rsidR="008851BD" w:rsidRPr="00286FF7" w:rsidRDefault="008851BD" w:rsidP="008851BD">
      <w:pPr>
        <w:autoSpaceDE w:val="0"/>
        <w:autoSpaceDN w:val="0"/>
        <w:adjustRightInd w:val="0"/>
        <w:jc w:val="left"/>
        <w:rPr>
          <w:rFonts w:cs="Times New Roman"/>
          <w:b/>
          <w:bCs/>
          <w:color w:val="000000"/>
          <w:szCs w:val="24"/>
        </w:rPr>
      </w:pPr>
    </w:p>
    <w:p w:rsidR="008851BD" w:rsidRPr="00286FF7" w:rsidRDefault="008851BD" w:rsidP="008851BD">
      <w:pPr>
        <w:autoSpaceDE w:val="0"/>
        <w:autoSpaceDN w:val="0"/>
        <w:adjustRightInd w:val="0"/>
        <w:jc w:val="center"/>
        <w:rPr>
          <w:rFonts w:cs="Times New Roman"/>
          <w:color w:val="000000"/>
          <w:szCs w:val="24"/>
        </w:rPr>
      </w:pPr>
      <w:r w:rsidRPr="00286FF7">
        <w:rPr>
          <w:rFonts w:cs="Times New Roman"/>
          <w:b/>
          <w:bCs/>
          <w:color w:val="000000"/>
          <w:szCs w:val="24"/>
        </w:rPr>
        <w:t>§ 10</w:t>
      </w:r>
    </w:p>
    <w:p w:rsidR="008851BD" w:rsidRPr="00286FF7" w:rsidRDefault="008851BD" w:rsidP="008851BD">
      <w:pPr>
        <w:autoSpaceDE w:val="0"/>
        <w:autoSpaceDN w:val="0"/>
        <w:adjustRightInd w:val="0"/>
        <w:jc w:val="center"/>
        <w:rPr>
          <w:rFonts w:cs="Times New Roman"/>
          <w:b/>
          <w:bCs/>
          <w:color w:val="000000"/>
          <w:szCs w:val="24"/>
        </w:rPr>
      </w:pPr>
      <w:r w:rsidRPr="00286FF7">
        <w:rPr>
          <w:rFonts w:cs="Times New Roman"/>
          <w:b/>
          <w:bCs/>
          <w:color w:val="000000"/>
          <w:szCs w:val="24"/>
        </w:rPr>
        <w:t>Odpady z obalov a neobalových výrobkov zbieraných spolu s obalmi</w:t>
      </w:r>
    </w:p>
    <w:p w:rsidR="008851BD" w:rsidRPr="00286FF7" w:rsidRDefault="008851BD" w:rsidP="008851BD">
      <w:pPr>
        <w:autoSpaceDE w:val="0"/>
        <w:autoSpaceDN w:val="0"/>
        <w:adjustRightInd w:val="0"/>
        <w:jc w:val="center"/>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1. Zberné nádoby/vrecia na triedený zber odpadov z obalov a odpadov z neobalových výrobkov zbieraných spolu s obalmi (papier, sklo, plasty, kovy, viacvrstvové kombinované materiály -VKM) sú farebne rozlíšené nasledovne: </w:t>
      </w:r>
    </w:p>
    <w:p w:rsidR="008851BD" w:rsidRPr="00286FF7" w:rsidRDefault="008851BD" w:rsidP="008851BD">
      <w:pPr>
        <w:autoSpaceDE w:val="0"/>
        <w:autoSpaceDN w:val="0"/>
        <w:adjustRightInd w:val="0"/>
        <w:spacing w:after="147"/>
        <w:rPr>
          <w:rFonts w:cs="Times New Roman"/>
          <w:color w:val="000000"/>
          <w:szCs w:val="24"/>
        </w:rPr>
      </w:pPr>
      <w:r w:rsidRPr="00286FF7">
        <w:rPr>
          <w:rFonts w:cs="Times New Roman"/>
          <w:color w:val="000000"/>
          <w:szCs w:val="24"/>
        </w:rPr>
        <w:t xml:space="preserve">1. </w:t>
      </w:r>
      <w:r w:rsidRPr="00286FF7">
        <w:rPr>
          <w:rFonts w:cs="Times New Roman"/>
          <w:b/>
          <w:bCs/>
          <w:color w:val="000000"/>
          <w:szCs w:val="24"/>
        </w:rPr>
        <w:t xml:space="preserve">modrá farba </w:t>
      </w:r>
      <w:r w:rsidRPr="00286FF7">
        <w:rPr>
          <w:rFonts w:cs="Times New Roman"/>
          <w:color w:val="000000"/>
          <w:szCs w:val="24"/>
        </w:rPr>
        <w:t xml:space="preserve">– pre zložku papier, </w:t>
      </w:r>
    </w:p>
    <w:p w:rsidR="008851BD" w:rsidRPr="00286FF7" w:rsidRDefault="008851BD" w:rsidP="008851BD">
      <w:pPr>
        <w:autoSpaceDE w:val="0"/>
        <w:autoSpaceDN w:val="0"/>
        <w:adjustRightInd w:val="0"/>
        <w:spacing w:after="147"/>
        <w:rPr>
          <w:rFonts w:cs="Times New Roman"/>
          <w:color w:val="000000"/>
          <w:szCs w:val="24"/>
        </w:rPr>
      </w:pPr>
      <w:r w:rsidRPr="00286FF7">
        <w:rPr>
          <w:rFonts w:cs="Times New Roman"/>
          <w:color w:val="000000"/>
          <w:szCs w:val="24"/>
        </w:rPr>
        <w:t xml:space="preserve">b) </w:t>
      </w:r>
      <w:r w:rsidRPr="00286FF7">
        <w:rPr>
          <w:rFonts w:cs="Times New Roman"/>
          <w:b/>
          <w:bCs/>
          <w:color w:val="000000"/>
          <w:szCs w:val="24"/>
        </w:rPr>
        <w:t xml:space="preserve">zelená farba </w:t>
      </w:r>
      <w:r w:rsidRPr="00286FF7">
        <w:rPr>
          <w:rFonts w:cs="Times New Roman"/>
          <w:color w:val="000000"/>
          <w:szCs w:val="24"/>
        </w:rPr>
        <w:t xml:space="preserve">- pre zložku sklo, </w:t>
      </w: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c) </w:t>
      </w:r>
      <w:r w:rsidRPr="00286FF7">
        <w:rPr>
          <w:rFonts w:cs="Times New Roman"/>
          <w:b/>
          <w:bCs/>
          <w:color w:val="000000"/>
          <w:szCs w:val="24"/>
        </w:rPr>
        <w:t xml:space="preserve">žltá farba </w:t>
      </w:r>
      <w:r w:rsidRPr="00286FF7">
        <w:rPr>
          <w:rFonts w:cs="Times New Roman"/>
          <w:color w:val="000000"/>
          <w:szCs w:val="24"/>
        </w:rPr>
        <w:t xml:space="preserve">- pre zložku plast, kovy a VKM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spacing w:after="140"/>
        <w:rPr>
          <w:rFonts w:cs="Times New Roman"/>
          <w:color w:val="000000"/>
          <w:szCs w:val="24"/>
        </w:rPr>
      </w:pPr>
      <w:r w:rsidRPr="00286FF7">
        <w:rPr>
          <w:rFonts w:cs="Times New Roman"/>
          <w:color w:val="000000"/>
          <w:szCs w:val="24"/>
        </w:rPr>
        <w:t xml:space="preserve">2. Na území obce pre pôvodcu triedených zložiek komunálneho odpadu sa uplatňuje kalendárový zber triedených zložiek komunálneho odpadu. Odpady sa zbierajú prostredníctvom vriec, vrecový systém zberu.  Na začiatku každá domácnosť dostane vrecia pre triedený odpad. Pôvodca odpadu ukladá vytriedené zložky priamo v mieste vzniku do plastových vriec a v deň vývozu vyloží vrece pred rodinný dom na viditeľné miesto. V prípade poškodenia vreca dostane pôvodca odpadu nové vrece. </w:t>
      </w:r>
    </w:p>
    <w:p w:rsidR="008851BD" w:rsidRPr="00286FF7" w:rsidRDefault="008851BD" w:rsidP="008851BD">
      <w:pPr>
        <w:autoSpaceDE w:val="0"/>
        <w:autoSpaceDN w:val="0"/>
        <w:adjustRightInd w:val="0"/>
        <w:spacing w:after="140"/>
        <w:rPr>
          <w:rFonts w:cs="Times New Roman"/>
          <w:color w:val="000000"/>
          <w:szCs w:val="24"/>
        </w:rPr>
      </w:pPr>
      <w:r w:rsidRPr="00286FF7">
        <w:rPr>
          <w:rFonts w:cs="Times New Roman"/>
          <w:color w:val="000000"/>
          <w:szCs w:val="24"/>
        </w:rPr>
        <w:t xml:space="preserve">3. Zber odpadov prostredníctvom nádob, vriec zabezpečuje podľa harmonogramu zberu príslušná zberová spoločnosť, ktorá má s obcou uzatvorenú zmluvu a taktiež má uzatvorenú zmluvu s príslušnou OZV. </w:t>
      </w:r>
    </w:p>
    <w:p w:rsidR="008851BD" w:rsidRPr="00286FF7" w:rsidRDefault="008851BD" w:rsidP="008851BD">
      <w:pPr>
        <w:autoSpaceDE w:val="0"/>
        <w:autoSpaceDN w:val="0"/>
        <w:adjustRightInd w:val="0"/>
        <w:spacing w:after="140"/>
        <w:rPr>
          <w:rFonts w:cs="Times New Roman"/>
          <w:color w:val="000000"/>
          <w:szCs w:val="24"/>
        </w:rPr>
      </w:pPr>
      <w:r w:rsidRPr="00286FF7">
        <w:rPr>
          <w:rFonts w:cs="Times New Roman"/>
          <w:color w:val="000000"/>
          <w:szCs w:val="24"/>
        </w:rPr>
        <w:t xml:space="preserve">4. Obec má uzatvorenú zmluvu s OZV pre obaly. </w:t>
      </w: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5. Zakazuje sa odovzdávať papier, plasty, kovy, VKM a sklo iným subjektom (pouličný zberači a pod.), ktorý nemajú uzatvorenú zmluvu na vykonávanie tejto činnosti s obcou a aj príslušnou OZV.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6. O dni zberu triedených zložiek komunálnych odpadov bude obec informovať pôvodcu odpadu v obci obvyklým spôsobom (harmonogramom zberu separovaného odpadu). V prípade zmeny zberu vytriedených zložiek komunálneho odpadu bude obec informovať pôvodcu odpadu miestnym rozhlasom.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V súlade s farebným rozlíšením zbernej nádoby/vriec sa ukladajú tieto odpady: </w:t>
      </w: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a) do zbernej nádoby/vrece </w:t>
      </w:r>
      <w:r w:rsidRPr="00286FF7">
        <w:rPr>
          <w:rFonts w:cs="Times New Roman"/>
          <w:b/>
          <w:bCs/>
          <w:color w:val="000000"/>
          <w:szCs w:val="24"/>
        </w:rPr>
        <w:t>modrej farby</w:t>
      </w:r>
      <w:r w:rsidRPr="00286FF7">
        <w:rPr>
          <w:rFonts w:cs="Times New Roman"/>
          <w:color w:val="000000"/>
          <w:szCs w:val="24"/>
        </w:rPr>
        <w:t xml:space="preserve">: čistý papier, ako sú noviny, časopisy, katalógy, reklamné letáky, zošity, knihy, kancelársky papier, aj skartovaný, poskladané obaly z tvrdého kartónu alebo vlnitej lepenky.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lastRenderedPageBreak/>
        <w:t xml:space="preserve">NEPATRIA SEM: plastové obaly, viacvrstvové kombinované materiály, voskovaný papier, silne znečistený a mastný papier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b) do zbernej nádoby/vrece </w:t>
      </w:r>
      <w:r w:rsidRPr="00286FF7">
        <w:rPr>
          <w:rFonts w:cs="Times New Roman"/>
          <w:b/>
          <w:bCs/>
          <w:color w:val="000000"/>
          <w:szCs w:val="24"/>
        </w:rPr>
        <w:t>zelenej farby</w:t>
      </w:r>
      <w:r w:rsidRPr="00286FF7">
        <w:rPr>
          <w:rFonts w:cs="Times New Roman"/>
          <w:color w:val="000000"/>
          <w:szCs w:val="24"/>
        </w:rPr>
        <w:t xml:space="preserve">: biele a farebné čisté sklo rôznej veľkosti (poháre, fľaše, a pod.), sklenené črepy,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NEPATRIA SEM: korky, gumy, porcelán, keramika, zrkadlá, drôtované sklo, fľaše z umelej hmoty, časti uzáverov fliaš, žiarovky, žiarivky, obrazovky, silne znečistené sklo (zeminou, farbami, potravinami) a pod..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c) do zbernej nádoby/vrece </w:t>
      </w:r>
      <w:r w:rsidRPr="00286FF7">
        <w:rPr>
          <w:rFonts w:cs="Times New Roman"/>
          <w:b/>
          <w:bCs/>
          <w:color w:val="000000"/>
          <w:szCs w:val="24"/>
        </w:rPr>
        <w:t>žltej farby</w:t>
      </w:r>
      <w:r w:rsidRPr="00286FF7">
        <w:rPr>
          <w:rFonts w:cs="Times New Roman"/>
          <w:color w:val="000000"/>
          <w:szCs w:val="24"/>
        </w:rPr>
        <w:t xml:space="preserve">, ktorá je určená aj na zber plastov, kovov a VKM: stlačené PET fľaše od nápojov, rastlinných olejov, fólie, tégliky, iné stlačené plastové obaly, plastové obaly z mlieka a iných nápojov, </w:t>
      </w:r>
      <w:proofErr w:type="spellStart"/>
      <w:r w:rsidRPr="00286FF7">
        <w:rPr>
          <w:rFonts w:cs="Times New Roman"/>
          <w:color w:val="000000"/>
          <w:szCs w:val="24"/>
        </w:rPr>
        <w:t>tetrapaky</w:t>
      </w:r>
      <w:proofErr w:type="spellEnd"/>
      <w:r w:rsidRPr="00286FF7">
        <w:rPr>
          <w:rFonts w:cs="Times New Roman"/>
          <w:color w:val="000000"/>
          <w:szCs w:val="24"/>
        </w:rPr>
        <w:t xml:space="preserve">, fólie kombinované s inými materiálmi, kovové obaly, konzervy, plechové obaly z nápojov. </w:t>
      </w:r>
    </w:p>
    <w:p w:rsidR="008851BD" w:rsidRPr="00286FF7" w:rsidRDefault="008851BD" w:rsidP="008851BD">
      <w:pPr>
        <w:autoSpaceDE w:val="0"/>
        <w:autoSpaceDN w:val="0"/>
        <w:adjustRightInd w:val="0"/>
        <w:rPr>
          <w:rFonts w:cs="Times New Roman"/>
          <w:color w:val="000000"/>
          <w:szCs w:val="24"/>
        </w:rPr>
      </w:pPr>
    </w:p>
    <w:p w:rsidR="008851BD" w:rsidRPr="00286FF7" w:rsidRDefault="008851BD" w:rsidP="008851BD">
      <w:pPr>
        <w:autoSpaceDE w:val="0"/>
        <w:autoSpaceDN w:val="0"/>
        <w:adjustRightInd w:val="0"/>
        <w:rPr>
          <w:rFonts w:cs="Times New Roman"/>
          <w:color w:val="000000"/>
          <w:szCs w:val="24"/>
        </w:rPr>
      </w:pPr>
      <w:r w:rsidRPr="00286FF7">
        <w:rPr>
          <w:rFonts w:cs="Times New Roman"/>
          <w:color w:val="000000"/>
          <w:szCs w:val="24"/>
        </w:rPr>
        <w:t xml:space="preserve">NEPATRIA SEM: obaly znečistené chemikáliami a olejmi, hrubo znečistené plasty (zeminou, farbami, potravinami), podlahové krytiny, guma, molitan a pod., kovy hrubo znečistené zvyškami jedla, farbami a rôznymi chemickými látkami. </w:t>
      </w:r>
    </w:p>
    <w:p w:rsidR="008851BD" w:rsidRPr="00286FF7" w:rsidRDefault="008851BD" w:rsidP="008851BD">
      <w:pPr>
        <w:autoSpaceDE w:val="0"/>
        <w:autoSpaceDN w:val="0"/>
        <w:adjustRightInd w:val="0"/>
        <w:jc w:val="left"/>
        <w:rPr>
          <w:rFonts w:cs="Times New Roman"/>
          <w:b/>
          <w:bCs/>
          <w:color w:val="000000"/>
          <w:szCs w:val="24"/>
        </w:rPr>
      </w:pPr>
    </w:p>
    <w:p w:rsidR="008851BD" w:rsidRPr="00286FF7" w:rsidRDefault="008851BD" w:rsidP="00B763AE">
      <w:pPr>
        <w:autoSpaceDE w:val="0"/>
        <w:autoSpaceDN w:val="0"/>
        <w:adjustRightInd w:val="0"/>
        <w:jc w:val="center"/>
        <w:rPr>
          <w:rFonts w:cs="Times New Roman"/>
          <w:color w:val="000000"/>
          <w:szCs w:val="24"/>
        </w:rPr>
      </w:pPr>
      <w:r w:rsidRPr="00286FF7">
        <w:rPr>
          <w:rFonts w:cs="Times New Roman"/>
          <w:b/>
          <w:bCs/>
          <w:color w:val="000000"/>
          <w:szCs w:val="24"/>
        </w:rPr>
        <w:t>§ 11</w:t>
      </w:r>
    </w:p>
    <w:p w:rsidR="008851BD" w:rsidRPr="00286FF7" w:rsidRDefault="008851BD" w:rsidP="00B763AE">
      <w:pPr>
        <w:autoSpaceDE w:val="0"/>
        <w:autoSpaceDN w:val="0"/>
        <w:adjustRightInd w:val="0"/>
        <w:jc w:val="center"/>
        <w:rPr>
          <w:rFonts w:cs="Times New Roman"/>
          <w:b/>
          <w:bCs/>
          <w:color w:val="000000"/>
          <w:szCs w:val="24"/>
        </w:rPr>
      </w:pPr>
      <w:r w:rsidRPr="00286FF7">
        <w:rPr>
          <w:rFonts w:cs="Times New Roman"/>
          <w:b/>
          <w:bCs/>
          <w:color w:val="000000"/>
          <w:szCs w:val="24"/>
        </w:rPr>
        <w:t>Použité prenosné batérie a akumulátory a automobilové akumulátory</w:t>
      </w:r>
    </w:p>
    <w:p w:rsidR="00B763AE" w:rsidRPr="00286FF7" w:rsidRDefault="00B763AE"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spacing w:after="27"/>
        <w:rPr>
          <w:rFonts w:cs="Times New Roman"/>
          <w:color w:val="000000"/>
          <w:szCs w:val="24"/>
        </w:rPr>
      </w:pPr>
      <w:r w:rsidRPr="00286FF7">
        <w:rPr>
          <w:rFonts w:cs="Times New Roman"/>
          <w:color w:val="000000"/>
          <w:szCs w:val="24"/>
        </w:rPr>
        <w:t xml:space="preserve">1. Použité prenosné batérie a akumulátory a automobilové batérie a akumulátory bez narušenia celistvosti držiteľ odpadu odovzdá: </w:t>
      </w:r>
    </w:p>
    <w:p w:rsidR="008851BD" w:rsidRPr="00286FF7" w:rsidRDefault="008851BD" w:rsidP="00B763AE">
      <w:pPr>
        <w:autoSpaceDE w:val="0"/>
        <w:autoSpaceDN w:val="0"/>
        <w:adjustRightInd w:val="0"/>
        <w:spacing w:after="27"/>
        <w:rPr>
          <w:rFonts w:cs="Times New Roman"/>
          <w:color w:val="000000"/>
          <w:szCs w:val="24"/>
        </w:rPr>
      </w:pPr>
      <w:r w:rsidRPr="00286FF7">
        <w:rPr>
          <w:rFonts w:cs="Times New Roman"/>
          <w:b/>
          <w:bCs/>
          <w:color w:val="000000"/>
          <w:szCs w:val="24"/>
        </w:rPr>
        <w:t>a) prenosné batérie a akumulátory</w:t>
      </w:r>
      <w:r w:rsidRPr="00286FF7">
        <w:rPr>
          <w:rFonts w:cs="Times New Roman"/>
          <w:color w:val="000000"/>
          <w:szCs w:val="24"/>
        </w:rPr>
        <w:t xml:space="preserve">: </w:t>
      </w: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 v rámci režimu spätného zberu na predajných miestach u distribútora batérií a akumulátorov </w:t>
      </w:r>
    </w:p>
    <w:p w:rsidR="008851BD" w:rsidRPr="00286FF7" w:rsidRDefault="008851BD" w:rsidP="00B763AE">
      <w:pPr>
        <w:autoSpaceDE w:val="0"/>
        <w:autoSpaceDN w:val="0"/>
        <w:adjustRightInd w:val="0"/>
        <w:spacing w:after="27"/>
        <w:rPr>
          <w:rFonts w:cs="Times New Roman"/>
          <w:color w:val="000000"/>
          <w:szCs w:val="24"/>
        </w:rPr>
      </w:pPr>
      <w:r w:rsidRPr="00286FF7">
        <w:rPr>
          <w:rFonts w:cs="Times New Roman"/>
          <w:color w:val="000000"/>
          <w:szCs w:val="24"/>
        </w:rPr>
        <w:t xml:space="preserve">- na iných zberných miestach zriadených v súlade so zákonom o odpadoch, </w:t>
      </w: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 osobe oprávnenej na zber použitých batérií a akumulátorov. </w:t>
      </w:r>
    </w:p>
    <w:p w:rsidR="008851BD" w:rsidRPr="00286FF7" w:rsidRDefault="008851BD"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spacing w:after="23"/>
        <w:rPr>
          <w:rFonts w:cs="Times New Roman"/>
          <w:color w:val="000000"/>
          <w:szCs w:val="24"/>
        </w:rPr>
      </w:pPr>
      <w:r w:rsidRPr="00286FF7">
        <w:rPr>
          <w:rFonts w:cs="Times New Roman"/>
          <w:b/>
          <w:bCs/>
          <w:color w:val="000000"/>
          <w:szCs w:val="24"/>
        </w:rPr>
        <w:t xml:space="preserve">b) automobilové batérie a akumulátory: </w:t>
      </w: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 v rámci režimu spätného zberu na predajných miestach u distribútora batérií a akumulátorov </w:t>
      </w: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 osobe oprávnenej na zber použitých batérií a akumulátorov. </w:t>
      </w:r>
    </w:p>
    <w:p w:rsidR="008851BD" w:rsidRPr="00286FF7" w:rsidRDefault="008851BD"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2. Občania môžu použité batérie a akumulátory bezplatne odovzdať prostredníctvom mobilného zberu, systémom</w:t>
      </w:r>
      <w:r w:rsidR="00B763AE" w:rsidRPr="00286FF7">
        <w:rPr>
          <w:rFonts w:cs="Times New Roman"/>
          <w:color w:val="000000"/>
          <w:szCs w:val="24"/>
        </w:rPr>
        <w:t xml:space="preserve"> odovzdania odpadu na odbernom mieste určenom obcou</w:t>
      </w:r>
      <w:r w:rsidRPr="00286FF7">
        <w:rPr>
          <w:rFonts w:cs="Times New Roman"/>
          <w:color w:val="000000"/>
          <w:szCs w:val="24"/>
        </w:rPr>
        <w:t xml:space="preserve">, ktorý obec vyhlási na webovej stránke obce, rozhlasom a na informačných tabuliach. </w:t>
      </w:r>
    </w:p>
    <w:p w:rsidR="008851BD" w:rsidRPr="00286FF7" w:rsidRDefault="008851BD"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3. Použité batérie a akumulátory je zakázané ukladať do iných zberných nádob alebo vedľa nich na verejné priestranstvá obce, alebo odovzdať iným subjektom ako ustanovuje toto nariadenie. </w:t>
      </w:r>
    </w:p>
    <w:p w:rsidR="008851BD" w:rsidRPr="00286FF7" w:rsidRDefault="008851BD"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Medzi tieto odpady patria: automobilové batérie, batérie do hodiniek, hračiek, prenosných personálnych počítačov a iných elektrozariadení. </w:t>
      </w:r>
    </w:p>
    <w:p w:rsidR="00B763AE" w:rsidRPr="00286FF7" w:rsidRDefault="00B763AE"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jc w:val="center"/>
        <w:rPr>
          <w:rFonts w:cs="Times New Roman"/>
          <w:color w:val="000000"/>
          <w:szCs w:val="24"/>
        </w:rPr>
      </w:pPr>
      <w:r w:rsidRPr="00286FF7">
        <w:rPr>
          <w:rFonts w:cs="Times New Roman"/>
          <w:b/>
          <w:bCs/>
          <w:color w:val="000000"/>
          <w:szCs w:val="24"/>
        </w:rPr>
        <w:t>§ 12</w:t>
      </w:r>
    </w:p>
    <w:p w:rsidR="008851BD" w:rsidRPr="00286FF7" w:rsidRDefault="008851BD" w:rsidP="00B763AE">
      <w:pPr>
        <w:autoSpaceDE w:val="0"/>
        <w:autoSpaceDN w:val="0"/>
        <w:adjustRightInd w:val="0"/>
        <w:jc w:val="center"/>
        <w:rPr>
          <w:rFonts w:cs="Times New Roman"/>
          <w:b/>
          <w:bCs/>
          <w:color w:val="000000"/>
          <w:szCs w:val="24"/>
        </w:rPr>
      </w:pPr>
      <w:r w:rsidRPr="00286FF7">
        <w:rPr>
          <w:rFonts w:cs="Times New Roman"/>
          <w:b/>
          <w:bCs/>
          <w:color w:val="000000"/>
          <w:szCs w:val="24"/>
        </w:rPr>
        <w:t>Veterinárne a humánne lieky nespotrebované fyzickými osobami a zdravotnícke pomôcky</w:t>
      </w:r>
    </w:p>
    <w:p w:rsidR="00B763AE" w:rsidRPr="00286FF7" w:rsidRDefault="00B763AE" w:rsidP="00B763AE">
      <w:pPr>
        <w:autoSpaceDE w:val="0"/>
        <w:autoSpaceDN w:val="0"/>
        <w:adjustRightInd w:val="0"/>
        <w:jc w:val="center"/>
        <w:rPr>
          <w:rFonts w:cs="Times New Roman"/>
          <w:color w:val="000000"/>
          <w:szCs w:val="24"/>
        </w:rPr>
      </w:pP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1. Veterinárne a humánne lieky a zdravotné pomôcky nespotrebované fyzickými osobami držiteľ odpadu odovzdá verejnej lekárni. </w:t>
      </w:r>
    </w:p>
    <w:p w:rsidR="008851BD" w:rsidRPr="00286FF7" w:rsidRDefault="008851BD"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2. Zakazuje sa nespotrebované lieky vyhadzovať do zmesového komunálneho odpadu, ukladať do zberných nádob alebo vedľa nich na verejné priestranstvá obce. </w:t>
      </w:r>
    </w:p>
    <w:p w:rsidR="008851BD" w:rsidRPr="00286FF7" w:rsidRDefault="008851BD" w:rsidP="00B763AE">
      <w:pPr>
        <w:autoSpaceDE w:val="0"/>
        <w:autoSpaceDN w:val="0"/>
        <w:adjustRightInd w:val="0"/>
        <w:rPr>
          <w:rFonts w:cs="Times New Roman"/>
          <w:color w:val="000000"/>
          <w:szCs w:val="24"/>
        </w:rPr>
      </w:pPr>
    </w:p>
    <w:p w:rsidR="008851BD" w:rsidRPr="00286FF7" w:rsidRDefault="008851BD" w:rsidP="00B763AE">
      <w:pPr>
        <w:autoSpaceDE w:val="0"/>
        <w:autoSpaceDN w:val="0"/>
        <w:adjustRightInd w:val="0"/>
        <w:jc w:val="center"/>
        <w:rPr>
          <w:rFonts w:cs="Times New Roman"/>
          <w:color w:val="000000"/>
          <w:szCs w:val="24"/>
        </w:rPr>
      </w:pPr>
      <w:r w:rsidRPr="00286FF7">
        <w:rPr>
          <w:rFonts w:cs="Times New Roman"/>
          <w:b/>
          <w:bCs/>
          <w:color w:val="000000"/>
          <w:szCs w:val="24"/>
        </w:rPr>
        <w:lastRenderedPageBreak/>
        <w:t>§ 13</w:t>
      </w:r>
    </w:p>
    <w:p w:rsidR="008851BD" w:rsidRPr="00286FF7" w:rsidRDefault="008851BD" w:rsidP="00B763AE">
      <w:pPr>
        <w:autoSpaceDE w:val="0"/>
        <w:autoSpaceDN w:val="0"/>
        <w:adjustRightInd w:val="0"/>
        <w:jc w:val="center"/>
        <w:rPr>
          <w:rFonts w:cs="Times New Roman"/>
          <w:b/>
          <w:bCs/>
          <w:color w:val="000000"/>
          <w:szCs w:val="24"/>
        </w:rPr>
      </w:pPr>
      <w:r w:rsidRPr="00286FF7">
        <w:rPr>
          <w:rFonts w:cs="Times New Roman"/>
          <w:b/>
          <w:bCs/>
          <w:color w:val="000000"/>
          <w:szCs w:val="24"/>
        </w:rPr>
        <w:t>Jedlé oleje a</w:t>
      </w:r>
      <w:r w:rsidR="00B763AE" w:rsidRPr="00286FF7">
        <w:rPr>
          <w:rFonts w:cs="Times New Roman"/>
          <w:b/>
          <w:bCs/>
          <w:color w:val="000000"/>
          <w:szCs w:val="24"/>
        </w:rPr>
        <w:t> </w:t>
      </w:r>
      <w:r w:rsidRPr="00286FF7">
        <w:rPr>
          <w:rFonts w:cs="Times New Roman"/>
          <w:b/>
          <w:bCs/>
          <w:color w:val="000000"/>
          <w:szCs w:val="24"/>
        </w:rPr>
        <w:t>tuky</w:t>
      </w:r>
    </w:p>
    <w:p w:rsidR="00B763AE" w:rsidRPr="00286FF7" w:rsidRDefault="00B763AE" w:rsidP="00B763AE">
      <w:pPr>
        <w:autoSpaceDE w:val="0"/>
        <w:autoSpaceDN w:val="0"/>
        <w:adjustRightInd w:val="0"/>
        <w:jc w:val="center"/>
        <w:rPr>
          <w:rFonts w:cs="Times New Roman"/>
          <w:color w:val="000000"/>
          <w:szCs w:val="24"/>
        </w:rPr>
      </w:pPr>
    </w:p>
    <w:p w:rsidR="008851BD" w:rsidRPr="00286FF7" w:rsidRDefault="008851BD" w:rsidP="00B763AE">
      <w:pPr>
        <w:autoSpaceDE w:val="0"/>
        <w:autoSpaceDN w:val="0"/>
        <w:adjustRightInd w:val="0"/>
        <w:spacing w:after="267"/>
        <w:rPr>
          <w:rFonts w:cs="Times New Roman"/>
          <w:color w:val="000000"/>
          <w:szCs w:val="24"/>
        </w:rPr>
      </w:pPr>
      <w:r w:rsidRPr="00286FF7">
        <w:rPr>
          <w:rFonts w:cs="Times New Roman"/>
          <w:color w:val="000000"/>
          <w:szCs w:val="24"/>
        </w:rPr>
        <w:t xml:space="preserve">1. Na území obce je zabezpečený zber a preprava použitých jedlých olejov a tukov. Jeho prepravu a zneškodnenie zabezpečuje výhradne spoločnosť, s ktorou má obec uzatvorenú zmluvu. </w:t>
      </w:r>
    </w:p>
    <w:p w:rsidR="008851BD" w:rsidRPr="00286FF7" w:rsidRDefault="008851BD" w:rsidP="00B763AE">
      <w:pPr>
        <w:autoSpaceDE w:val="0"/>
        <w:autoSpaceDN w:val="0"/>
        <w:adjustRightInd w:val="0"/>
        <w:spacing w:after="267"/>
        <w:rPr>
          <w:rFonts w:cs="Times New Roman"/>
          <w:color w:val="000000"/>
          <w:szCs w:val="24"/>
        </w:rPr>
      </w:pPr>
      <w:r w:rsidRPr="00286FF7">
        <w:rPr>
          <w:rFonts w:cs="Times New Roman"/>
          <w:color w:val="000000"/>
          <w:szCs w:val="24"/>
        </w:rPr>
        <w:t xml:space="preserve">2. Držiteľ odpadu jedlých olejov a tukov z domácností zhromažďuje jedlé oleje a tuky oddelene od iných zložiek komunálnych odpadov vo vhodných uzatvárateľných nádobách, napríklad plastových fľašiach bez obsahu vody, alkoholu a zvyškov jedál. Tieto fľaše si občania zabezpečujú sami. </w:t>
      </w:r>
    </w:p>
    <w:p w:rsidR="008851BD" w:rsidRPr="00286FF7" w:rsidRDefault="008851BD" w:rsidP="00B763AE">
      <w:pPr>
        <w:autoSpaceDE w:val="0"/>
        <w:autoSpaceDN w:val="0"/>
        <w:adjustRightInd w:val="0"/>
        <w:rPr>
          <w:rFonts w:cs="Times New Roman"/>
          <w:color w:val="000000"/>
          <w:szCs w:val="24"/>
        </w:rPr>
      </w:pPr>
      <w:r w:rsidRPr="00286FF7">
        <w:rPr>
          <w:rFonts w:cs="Times New Roman"/>
          <w:color w:val="000000"/>
          <w:szCs w:val="24"/>
        </w:rPr>
        <w:t xml:space="preserve">3. Zber a preprava použitých jedlých olejov a tukov sa uskutočňuje </w:t>
      </w:r>
      <w:r w:rsidR="00B763AE" w:rsidRPr="00286FF7">
        <w:rPr>
          <w:rFonts w:cs="Times New Roman"/>
          <w:color w:val="000000"/>
          <w:szCs w:val="24"/>
        </w:rPr>
        <w:t>najmenej 2 x ročne</w:t>
      </w:r>
      <w:r w:rsidRPr="00286FF7">
        <w:rPr>
          <w:rFonts w:cs="Times New Roman"/>
          <w:color w:val="000000"/>
          <w:szCs w:val="24"/>
        </w:rPr>
        <w:t xml:space="preserve">. Oleje a tuky sa odovzdávajú v deň ich zberu. </w:t>
      </w:r>
    </w:p>
    <w:p w:rsidR="00B763AE" w:rsidRPr="00286FF7" w:rsidRDefault="00B763AE" w:rsidP="00B763AE">
      <w:pPr>
        <w:autoSpaceDE w:val="0"/>
        <w:autoSpaceDN w:val="0"/>
        <w:adjustRightInd w:val="0"/>
        <w:jc w:val="left"/>
        <w:rPr>
          <w:rFonts w:cs="Times New Roman"/>
          <w:color w:val="000000"/>
          <w:szCs w:val="24"/>
        </w:rPr>
      </w:pPr>
    </w:p>
    <w:p w:rsidR="00B763AE" w:rsidRPr="00286FF7" w:rsidRDefault="00B763AE" w:rsidP="00B763AE">
      <w:pPr>
        <w:autoSpaceDE w:val="0"/>
        <w:autoSpaceDN w:val="0"/>
        <w:adjustRightInd w:val="0"/>
        <w:spacing w:after="268"/>
        <w:jc w:val="left"/>
        <w:rPr>
          <w:rFonts w:cs="Times New Roman"/>
          <w:color w:val="000000"/>
          <w:szCs w:val="24"/>
        </w:rPr>
      </w:pPr>
      <w:r w:rsidRPr="00286FF7">
        <w:rPr>
          <w:rFonts w:cs="Times New Roman"/>
          <w:color w:val="000000"/>
          <w:szCs w:val="24"/>
        </w:rPr>
        <w:t xml:space="preserve">4. Obecný úrad zabezpečuje informovanosť obyvateľov o zbere použitých jedlých olejov a tukov vopred osobitným oznamom na webovej stránke obce, rozhlasom a na informačných tabuliach. </w:t>
      </w:r>
    </w:p>
    <w:p w:rsidR="00B763AE" w:rsidRPr="00286FF7" w:rsidRDefault="00B763AE" w:rsidP="00B763AE">
      <w:pPr>
        <w:autoSpaceDE w:val="0"/>
        <w:autoSpaceDN w:val="0"/>
        <w:adjustRightInd w:val="0"/>
        <w:jc w:val="left"/>
        <w:rPr>
          <w:rFonts w:cs="Times New Roman"/>
          <w:color w:val="000000"/>
          <w:szCs w:val="24"/>
        </w:rPr>
      </w:pPr>
      <w:r w:rsidRPr="00286FF7">
        <w:rPr>
          <w:rFonts w:cs="Times New Roman"/>
          <w:color w:val="000000"/>
          <w:szCs w:val="24"/>
        </w:rPr>
        <w:t xml:space="preserve">5. Zakazuje sa zmiešavať tento odpad s inými zložkami odpadov. </w:t>
      </w:r>
    </w:p>
    <w:p w:rsidR="00827BA8" w:rsidRPr="00286FF7" w:rsidRDefault="00827BA8" w:rsidP="00B763AE">
      <w:pPr>
        <w:autoSpaceDE w:val="0"/>
        <w:autoSpaceDN w:val="0"/>
        <w:adjustRightInd w:val="0"/>
        <w:jc w:val="left"/>
        <w:rPr>
          <w:rFonts w:cs="Times New Roman"/>
          <w:color w:val="000000"/>
          <w:szCs w:val="24"/>
        </w:rPr>
      </w:pPr>
    </w:p>
    <w:p w:rsidR="00B763AE" w:rsidRPr="00286FF7" w:rsidRDefault="00B763AE" w:rsidP="00827BA8">
      <w:pPr>
        <w:autoSpaceDE w:val="0"/>
        <w:autoSpaceDN w:val="0"/>
        <w:adjustRightInd w:val="0"/>
        <w:jc w:val="center"/>
        <w:rPr>
          <w:rFonts w:cs="Times New Roman"/>
          <w:color w:val="000000"/>
          <w:szCs w:val="24"/>
        </w:rPr>
      </w:pPr>
      <w:r w:rsidRPr="00286FF7">
        <w:rPr>
          <w:rFonts w:cs="Times New Roman"/>
          <w:b/>
          <w:bCs/>
          <w:color w:val="000000"/>
          <w:szCs w:val="24"/>
        </w:rPr>
        <w:t>V. Časť</w:t>
      </w:r>
    </w:p>
    <w:p w:rsidR="00B763AE" w:rsidRPr="00286FF7" w:rsidRDefault="00B763AE" w:rsidP="00827BA8">
      <w:pPr>
        <w:autoSpaceDE w:val="0"/>
        <w:autoSpaceDN w:val="0"/>
        <w:adjustRightInd w:val="0"/>
        <w:jc w:val="center"/>
        <w:rPr>
          <w:rFonts w:cs="Times New Roman"/>
          <w:b/>
          <w:bCs/>
          <w:color w:val="000000"/>
          <w:szCs w:val="24"/>
        </w:rPr>
      </w:pPr>
      <w:r w:rsidRPr="00286FF7">
        <w:rPr>
          <w:rFonts w:cs="Times New Roman"/>
          <w:b/>
          <w:bCs/>
          <w:color w:val="000000"/>
          <w:szCs w:val="24"/>
        </w:rPr>
        <w:t>Nakladanie s biologicky rozložiteľným komunálnym odpadom</w:t>
      </w:r>
    </w:p>
    <w:p w:rsidR="00827BA8" w:rsidRPr="00286FF7" w:rsidRDefault="00827BA8" w:rsidP="00827BA8">
      <w:pPr>
        <w:autoSpaceDE w:val="0"/>
        <w:autoSpaceDN w:val="0"/>
        <w:adjustRightInd w:val="0"/>
        <w:jc w:val="center"/>
        <w:rPr>
          <w:rFonts w:cs="Times New Roman"/>
          <w:color w:val="000000"/>
          <w:szCs w:val="24"/>
        </w:rPr>
      </w:pPr>
    </w:p>
    <w:p w:rsidR="00B763AE" w:rsidRPr="00286FF7" w:rsidRDefault="00B763AE" w:rsidP="00827BA8">
      <w:pPr>
        <w:autoSpaceDE w:val="0"/>
        <w:autoSpaceDN w:val="0"/>
        <w:adjustRightInd w:val="0"/>
        <w:rPr>
          <w:rFonts w:cs="Times New Roman"/>
          <w:color w:val="000000"/>
          <w:szCs w:val="24"/>
        </w:rPr>
      </w:pPr>
      <w:r w:rsidRPr="00286FF7">
        <w:rPr>
          <w:rFonts w:cs="Times New Roman"/>
          <w:color w:val="000000"/>
          <w:szCs w:val="24"/>
        </w:rPr>
        <w:t xml:space="preserve">Medzi biologicky rozložiteľný komunálny odpad patrí: </w:t>
      </w:r>
    </w:p>
    <w:p w:rsidR="00B763AE" w:rsidRPr="00286FF7" w:rsidRDefault="00B763AE" w:rsidP="00827BA8">
      <w:pPr>
        <w:autoSpaceDE w:val="0"/>
        <w:autoSpaceDN w:val="0"/>
        <w:adjustRightInd w:val="0"/>
        <w:spacing w:after="27"/>
        <w:rPr>
          <w:rFonts w:cs="Times New Roman"/>
          <w:color w:val="000000"/>
          <w:szCs w:val="24"/>
        </w:rPr>
      </w:pPr>
      <w:r w:rsidRPr="00286FF7">
        <w:rPr>
          <w:rFonts w:cs="Times New Roman"/>
          <w:color w:val="000000"/>
          <w:szCs w:val="24"/>
        </w:rPr>
        <w:t xml:space="preserve">- odpad zo záhrad, parkov vrátane odpadu z cintorínov – tzv. zelený biologicky rozložiteľný odpad, </w:t>
      </w:r>
    </w:p>
    <w:p w:rsidR="00B763AE" w:rsidRPr="00286FF7" w:rsidRDefault="00B763AE" w:rsidP="00827BA8">
      <w:pPr>
        <w:autoSpaceDE w:val="0"/>
        <w:autoSpaceDN w:val="0"/>
        <w:adjustRightInd w:val="0"/>
        <w:rPr>
          <w:rFonts w:cs="Times New Roman"/>
          <w:color w:val="000000"/>
          <w:szCs w:val="24"/>
        </w:rPr>
      </w:pPr>
      <w:r w:rsidRPr="00286FF7">
        <w:rPr>
          <w:rFonts w:cs="Times New Roman"/>
          <w:color w:val="000000"/>
          <w:szCs w:val="24"/>
        </w:rPr>
        <w:t xml:space="preserve">- kuchynský odpad. </w:t>
      </w:r>
    </w:p>
    <w:p w:rsidR="00B763AE" w:rsidRPr="00286FF7" w:rsidRDefault="00B763AE" w:rsidP="00827BA8">
      <w:pPr>
        <w:autoSpaceDE w:val="0"/>
        <w:autoSpaceDN w:val="0"/>
        <w:adjustRightInd w:val="0"/>
        <w:rPr>
          <w:rFonts w:cs="Times New Roman"/>
          <w:color w:val="000000"/>
          <w:szCs w:val="24"/>
        </w:rPr>
      </w:pPr>
    </w:p>
    <w:p w:rsidR="00B763AE" w:rsidRPr="00286FF7" w:rsidRDefault="00B763AE" w:rsidP="00827BA8">
      <w:pPr>
        <w:autoSpaceDE w:val="0"/>
        <w:autoSpaceDN w:val="0"/>
        <w:adjustRightInd w:val="0"/>
        <w:jc w:val="center"/>
        <w:rPr>
          <w:rFonts w:cs="Times New Roman"/>
          <w:color w:val="000000"/>
          <w:szCs w:val="24"/>
        </w:rPr>
      </w:pPr>
      <w:r w:rsidRPr="00286FF7">
        <w:rPr>
          <w:rFonts w:cs="Times New Roman"/>
          <w:b/>
          <w:bCs/>
          <w:color w:val="000000"/>
          <w:szCs w:val="24"/>
        </w:rPr>
        <w:t>§ 14</w:t>
      </w:r>
    </w:p>
    <w:p w:rsidR="00B763AE" w:rsidRPr="00286FF7" w:rsidRDefault="00B763AE" w:rsidP="00827BA8">
      <w:pPr>
        <w:autoSpaceDE w:val="0"/>
        <w:autoSpaceDN w:val="0"/>
        <w:adjustRightInd w:val="0"/>
        <w:jc w:val="center"/>
        <w:rPr>
          <w:rFonts w:cs="Times New Roman"/>
          <w:b/>
          <w:bCs/>
          <w:color w:val="000000"/>
          <w:szCs w:val="24"/>
        </w:rPr>
      </w:pPr>
      <w:r w:rsidRPr="00286FF7">
        <w:rPr>
          <w:rFonts w:cs="Times New Roman"/>
          <w:b/>
          <w:bCs/>
          <w:color w:val="000000"/>
          <w:szCs w:val="24"/>
        </w:rPr>
        <w:t>Biologický rozložiteľný odpad zo záhrad, parkov vrátane odpadov z</w:t>
      </w:r>
      <w:r w:rsidR="00827BA8" w:rsidRPr="00286FF7">
        <w:rPr>
          <w:rFonts w:cs="Times New Roman"/>
          <w:b/>
          <w:bCs/>
          <w:color w:val="000000"/>
          <w:szCs w:val="24"/>
        </w:rPr>
        <w:t> </w:t>
      </w:r>
      <w:r w:rsidRPr="00286FF7">
        <w:rPr>
          <w:rFonts w:cs="Times New Roman"/>
          <w:b/>
          <w:bCs/>
          <w:color w:val="000000"/>
          <w:szCs w:val="24"/>
        </w:rPr>
        <w:t>cintorína</w:t>
      </w:r>
    </w:p>
    <w:p w:rsidR="00827BA8" w:rsidRPr="00286FF7" w:rsidRDefault="00827BA8" w:rsidP="00827BA8">
      <w:pPr>
        <w:autoSpaceDE w:val="0"/>
        <w:autoSpaceDN w:val="0"/>
        <w:adjustRightInd w:val="0"/>
        <w:jc w:val="center"/>
        <w:rPr>
          <w:rFonts w:cs="Times New Roman"/>
          <w:color w:val="000000"/>
          <w:szCs w:val="24"/>
        </w:rPr>
      </w:pPr>
    </w:p>
    <w:p w:rsidR="00B763AE" w:rsidRPr="00286FF7" w:rsidRDefault="00B763AE" w:rsidP="00827BA8">
      <w:pPr>
        <w:autoSpaceDE w:val="0"/>
        <w:autoSpaceDN w:val="0"/>
        <w:adjustRightInd w:val="0"/>
        <w:spacing w:after="267"/>
        <w:rPr>
          <w:rFonts w:cs="Times New Roman"/>
          <w:color w:val="000000"/>
          <w:szCs w:val="24"/>
        </w:rPr>
      </w:pPr>
      <w:r w:rsidRPr="00286FF7">
        <w:rPr>
          <w:rFonts w:cs="Times New Roman"/>
          <w:color w:val="000000"/>
          <w:szCs w:val="24"/>
        </w:rPr>
        <w:t xml:space="preserve">1. Obec v súlade so zákonom zabezpečuje vykonávanie triedeného zberu biologicky rozložiteľných odpadov zo záhrad a parkov vrátane odpadov z cintorínov </w:t>
      </w:r>
      <w:r w:rsidR="00827BA8" w:rsidRPr="00286FF7">
        <w:rPr>
          <w:rFonts w:cs="Times New Roman"/>
          <w:color w:val="000000"/>
          <w:szCs w:val="24"/>
        </w:rPr>
        <w:t xml:space="preserve">(ďalej len ,,BRO") 1x do mesiaca </w:t>
      </w:r>
      <w:r w:rsidRPr="00286FF7">
        <w:rPr>
          <w:rFonts w:cs="Times New Roman"/>
          <w:color w:val="000000"/>
          <w:szCs w:val="24"/>
        </w:rPr>
        <w:t>v mesiacoch</w:t>
      </w:r>
      <w:r w:rsidR="00827BA8" w:rsidRPr="00286FF7">
        <w:rPr>
          <w:rFonts w:cs="Times New Roman"/>
          <w:color w:val="000000"/>
          <w:szCs w:val="24"/>
        </w:rPr>
        <w:t xml:space="preserve"> marec – november bežného roka, odpad sa zhodnocuje </w:t>
      </w:r>
      <w:proofErr w:type="spellStart"/>
      <w:r w:rsidR="00827BA8" w:rsidRPr="00286FF7">
        <w:rPr>
          <w:rFonts w:cs="Times New Roman"/>
          <w:color w:val="000000"/>
          <w:szCs w:val="24"/>
        </w:rPr>
        <w:t>štiepkovaním</w:t>
      </w:r>
      <w:proofErr w:type="spellEnd"/>
      <w:r w:rsidR="00827BA8" w:rsidRPr="00286FF7">
        <w:rPr>
          <w:rFonts w:cs="Times New Roman"/>
          <w:color w:val="000000"/>
          <w:szCs w:val="24"/>
        </w:rPr>
        <w:t xml:space="preserve">. </w:t>
      </w:r>
    </w:p>
    <w:p w:rsidR="00B763AE" w:rsidRPr="00286FF7" w:rsidRDefault="00B763AE" w:rsidP="00827BA8">
      <w:pPr>
        <w:autoSpaceDE w:val="0"/>
        <w:autoSpaceDN w:val="0"/>
        <w:adjustRightInd w:val="0"/>
        <w:spacing w:after="267"/>
        <w:rPr>
          <w:rFonts w:cs="Times New Roman"/>
          <w:color w:val="000000"/>
          <w:szCs w:val="24"/>
        </w:rPr>
      </w:pPr>
      <w:r w:rsidRPr="00286FF7">
        <w:rPr>
          <w:rFonts w:cs="Times New Roman"/>
          <w:color w:val="000000"/>
          <w:szCs w:val="24"/>
        </w:rPr>
        <w:t xml:space="preserve">2. Medzi zelený biologicky rozložiteľný komunálny odpad patrí: kvety, tráva, lístie, drevný odpad zo strihania a orezávania krovín a stromov, vypletá burina, pozberové zvyšky z pestovania, zhnité ovocie a zelenina, piliny, drevná štiepka, hobliny, drevný popol. </w:t>
      </w:r>
    </w:p>
    <w:p w:rsidR="00B763AE" w:rsidRPr="00286FF7" w:rsidRDefault="00B763AE" w:rsidP="00827BA8">
      <w:pPr>
        <w:autoSpaceDE w:val="0"/>
        <w:autoSpaceDN w:val="0"/>
        <w:adjustRightInd w:val="0"/>
        <w:rPr>
          <w:rFonts w:cs="Times New Roman"/>
          <w:color w:val="000000"/>
          <w:szCs w:val="24"/>
        </w:rPr>
      </w:pPr>
      <w:r w:rsidRPr="00286FF7">
        <w:rPr>
          <w:rFonts w:cs="Times New Roman"/>
          <w:color w:val="000000"/>
          <w:szCs w:val="24"/>
        </w:rPr>
        <w:t xml:space="preserve">3. Medzi zelený a kuchynský odpad nepatria: kameň, obväz, cigaretový ohorok, uhynuté zvieratá, časti zvierat zabitých doma tzv. „domáce zakáľačky“, a pod. </w:t>
      </w:r>
    </w:p>
    <w:p w:rsidR="00B763AE" w:rsidRPr="00286FF7" w:rsidRDefault="00B763AE" w:rsidP="00827BA8">
      <w:pPr>
        <w:autoSpaceDE w:val="0"/>
        <w:autoSpaceDN w:val="0"/>
        <w:adjustRightInd w:val="0"/>
        <w:jc w:val="center"/>
        <w:rPr>
          <w:rFonts w:cs="Times New Roman"/>
          <w:color w:val="000000"/>
          <w:szCs w:val="24"/>
        </w:rPr>
      </w:pPr>
    </w:p>
    <w:p w:rsidR="00B763AE" w:rsidRPr="00286FF7" w:rsidRDefault="00B763AE" w:rsidP="00827BA8">
      <w:pPr>
        <w:autoSpaceDE w:val="0"/>
        <w:autoSpaceDN w:val="0"/>
        <w:adjustRightInd w:val="0"/>
        <w:jc w:val="center"/>
        <w:rPr>
          <w:rFonts w:cs="Times New Roman"/>
          <w:color w:val="000000"/>
          <w:szCs w:val="24"/>
        </w:rPr>
      </w:pPr>
      <w:r w:rsidRPr="00286FF7">
        <w:rPr>
          <w:rFonts w:cs="Times New Roman"/>
          <w:b/>
          <w:bCs/>
          <w:color w:val="000000"/>
          <w:szCs w:val="24"/>
        </w:rPr>
        <w:t>§15</w:t>
      </w:r>
    </w:p>
    <w:p w:rsidR="00B763AE" w:rsidRPr="00286FF7" w:rsidRDefault="00B763AE" w:rsidP="00827BA8">
      <w:pPr>
        <w:autoSpaceDE w:val="0"/>
        <w:autoSpaceDN w:val="0"/>
        <w:adjustRightInd w:val="0"/>
        <w:jc w:val="center"/>
        <w:rPr>
          <w:rFonts w:cs="Times New Roman"/>
          <w:b/>
          <w:bCs/>
          <w:color w:val="000000"/>
          <w:szCs w:val="24"/>
        </w:rPr>
      </w:pPr>
      <w:r w:rsidRPr="00286FF7">
        <w:rPr>
          <w:rFonts w:cs="Times New Roman"/>
          <w:b/>
          <w:bCs/>
          <w:color w:val="000000"/>
          <w:szCs w:val="24"/>
        </w:rPr>
        <w:t>Biologicky rozložiteľný kuchynský odpad z</w:t>
      </w:r>
      <w:r w:rsidR="00827BA8" w:rsidRPr="00286FF7">
        <w:rPr>
          <w:rFonts w:cs="Times New Roman"/>
          <w:b/>
          <w:bCs/>
          <w:color w:val="000000"/>
          <w:szCs w:val="24"/>
        </w:rPr>
        <w:t> </w:t>
      </w:r>
      <w:r w:rsidRPr="00286FF7">
        <w:rPr>
          <w:rFonts w:cs="Times New Roman"/>
          <w:b/>
          <w:bCs/>
          <w:color w:val="000000"/>
          <w:szCs w:val="24"/>
        </w:rPr>
        <w:t>domácností</w:t>
      </w:r>
    </w:p>
    <w:p w:rsidR="00827BA8" w:rsidRPr="00286FF7" w:rsidRDefault="00827BA8" w:rsidP="00827BA8">
      <w:pPr>
        <w:autoSpaceDE w:val="0"/>
        <w:autoSpaceDN w:val="0"/>
        <w:adjustRightInd w:val="0"/>
        <w:jc w:val="center"/>
        <w:rPr>
          <w:rFonts w:cs="Times New Roman"/>
          <w:color w:val="000000"/>
          <w:szCs w:val="24"/>
        </w:rPr>
      </w:pPr>
    </w:p>
    <w:p w:rsidR="00B763AE" w:rsidRPr="00286FF7" w:rsidRDefault="00B763AE" w:rsidP="00827BA8">
      <w:pPr>
        <w:autoSpaceDE w:val="0"/>
        <w:autoSpaceDN w:val="0"/>
        <w:adjustRightInd w:val="0"/>
        <w:rPr>
          <w:rFonts w:cs="Times New Roman"/>
          <w:color w:val="000000"/>
          <w:szCs w:val="24"/>
        </w:rPr>
      </w:pPr>
      <w:r w:rsidRPr="00286FF7">
        <w:rPr>
          <w:rFonts w:cs="Times New Roman"/>
          <w:color w:val="000000"/>
          <w:szCs w:val="24"/>
        </w:rPr>
        <w:t xml:space="preserve">1. Medzi biologicky rozložiteľný kuchynský odpad patrí: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ale aj z kuchýň domácností a pod. </w:t>
      </w:r>
    </w:p>
    <w:p w:rsidR="00B763AE" w:rsidRPr="00286FF7" w:rsidRDefault="00B763AE" w:rsidP="00827BA8">
      <w:pPr>
        <w:autoSpaceDE w:val="0"/>
        <w:autoSpaceDN w:val="0"/>
        <w:adjustRightInd w:val="0"/>
        <w:rPr>
          <w:rFonts w:cs="Times New Roman"/>
          <w:color w:val="000000"/>
          <w:szCs w:val="24"/>
        </w:rPr>
      </w:pPr>
    </w:p>
    <w:p w:rsidR="00B763AE" w:rsidRPr="00286FF7" w:rsidRDefault="00B763AE" w:rsidP="00827BA8">
      <w:pPr>
        <w:autoSpaceDE w:val="0"/>
        <w:autoSpaceDN w:val="0"/>
        <w:adjustRightInd w:val="0"/>
        <w:rPr>
          <w:rFonts w:cs="Times New Roman"/>
          <w:color w:val="000000"/>
          <w:szCs w:val="24"/>
        </w:rPr>
      </w:pPr>
      <w:r w:rsidRPr="00286FF7">
        <w:rPr>
          <w:rFonts w:cs="Times New Roman"/>
          <w:color w:val="000000"/>
          <w:szCs w:val="24"/>
        </w:rPr>
        <w:lastRenderedPageBreak/>
        <w:t xml:space="preserve">2. Obec v súlade so zákonom </w:t>
      </w:r>
      <w:r w:rsidR="002A16EA" w:rsidRPr="00286FF7">
        <w:rPr>
          <w:rFonts w:cs="Times New Roman"/>
          <w:color w:val="000000"/>
          <w:szCs w:val="24"/>
        </w:rPr>
        <w:t xml:space="preserve">vykonáva </w:t>
      </w:r>
      <w:r w:rsidRPr="00286FF7">
        <w:rPr>
          <w:rFonts w:cs="Times New Roman"/>
          <w:color w:val="000000"/>
          <w:szCs w:val="24"/>
        </w:rPr>
        <w:t>t</w:t>
      </w:r>
      <w:r w:rsidR="002A16EA" w:rsidRPr="00286FF7">
        <w:rPr>
          <w:rFonts w:cs="Times New Roman"/>
          <w:color w:val="000000"/>
          <w:szCs w:val="24"/>
        </w:rPr>
        <w:t>riedený zber</w:t>
      </w:r>
      <w:r w:rsidRPr="00286FF7">
        <w:rPr>
          <w:rFonts w:cs="Times New Roman"/>
          <w:color w:val="000000"/>
          <w:szCs w:val="24"/>
        </w:rPr>
        <w:t xml:space="preserve"> pre biologicky rozložiteľný kuchynský odpad</w:t>
      </w:r>
      <w:r w:rsidR="002A16EA" w:rsidRPr="00286FF7">
        <w:rPr>
          <w:rFonts w:cs="Times New Roman"/>
          <w:color w:val="000000"/>
          <w:szCs w:val="24"/>
        </w:rPr>
        <w:t xml:space="preserve"> </w:t>
      </w:r>
      <w:r w:rsidRPr="00286FF7">
        <w:rPr>
          <w:rFonts w:cs="Times New Roman"/>
          <w:color w:val="000000"/>
          <w:szCs w:val="24"/>
        </w:rPr>
        <w:t xml:space="preserve"> na svojom území pre obyvateľov obce </w:t>
      </w:r>
      <w:r w:rsidR="002A16EA" w:rsidRPr="00286FF7">
        <w:rPr>
          <w:rFonts w:cs="Times New Roman"/>
          <w:color w:val="000000"/>
          <w:szCs w:val="24"/>
        </w:rPr>
        <w:t xml:space="preserve">domácim kompostovaním. </w:t>
      </w:r>
    </w:p>
    <w:p w:rsidR="00827BA8" w:rsidRPr="00286FF7" w:rsidRDefault="00827BA8" w:rsidP="00827BA8">
      <w:pPr>
        <w:autoSpaceDE w:val="0"/>
        <w:autoSpaceDN w:val="0"/>
        <w:adjustRightInd w:val="0"/>
        <w:rPr>
          <w:rFonts w:cs="Times New Roman"/>
          <w:b/>
          <w:bCs/>
          <w:color w:val="000000"/>
          <w:szCs w:val="24"/>
        </w:rPr>
      </w:pPr>
    </w:p>
    <w:p w:rsidR="00B763AE" w:rsidRPr="00286FF7" w:rsidRDefault="00B763AE" w:rsidP="002A16EA">
      <w:pPr>
        <w:autoSpaceDE w:val="0"/>
        <w:autoSpaceDN w:val="0"/>
        <w:adjustRightInd w:val="0"/>
        <w:jc w:val="center"/>
        <w:rPr>
          <w:rFonts w:cs="Times New Roman"/>
          <w:color w:val="000000"/>
          <w:szCs w:val="24"/>
        </w:rPr>
      </w:pPr>
      <w:r w:rsidRPr="00286FF7">
        <w:rPr>
          <w:rFonts w:cs="Times New Roman"/>
          <w:b/>
          <w:bCs/>
          <w:color w:val="000000"/>
          <w:szCs w:val="24"/>
        </w:rPr>
        <w:t>VI. Časť</w:t>
      </w:r>
    </w:p>
    <w:p w:rsidR="00B763AE" w:rsidRPr="00286FF7" w:rsidRDefault="00B763AE" w:rsidP="002A16EA">
      <w:pPr>
        <w:autoSpaceDE w:val="0"/>
        <w:autoSpaceDN w:val="0"/>
        <w:adjustRightInd w:val="0"/>
        <w:jc w:val="center"/>
        <w:rPr>
          <w:rFonts w:cs="Times New Roman"/>
          <w:b/>
          <w:bCs/>
          <w:color w:val="000000"/>
          <w:szCs w:val="24"/>
        </w:rPr>
      </w:pPr>
      <w:r w:rsidRPr="00286FF7">
        <w:rPr>
          <w:rFonts w:cs="Times New Roman"/>
          <w:b/>
          <w:bCs/>
          <w:color w:val="000000"/>
          <w:szCs w:val="24"/>
        </w:rPr>
        <w:t>Nakladanie s biologicky rozložiteľným kuchynským a reštauračným odpadom od prevádzkovateľa kuchyne</w:t>
      </w:r>
    </w:p>
    <w:p w:rsidR="002A16EA" w:rsidRPr="00286FF7" w:rsidRDefault="002A16EA" w:rsidP="002A16EA">
      <w:pPr>
        <w:autoSpaceDE w:val="0"/>
        <w:autoSpaceDN w:val="0"/>
        <w:adjustRightInd w:val="0"/>
        <w:jc w:val="center"/>
        <w:rPr>
          <w:rFonts w:cs="Times New Roman"/>
          <w:color w:val="000000"/>
          <w:szCs w:val="24"/>
        </w:rPr>
      </w:pPr>
    </w:p>
    <w:p w:rsidR="004E60E4" w:rsidRPr="00286FF7" w:rsidRDefault="00B763AE" w:rsidP="004E60E4">
      <w:pPr>
        <w:pStyle w:val="Default"/>
      </w:pPr>
      <w:r w:rsidRPr="00286FF7">
        <w:t>1. Fyzická osoba – podnikateľ a právnická osoba, ktorá prevádzkuje zariadenie spoločného stravovania (ďalej len „prevádzkovateľ kuchyne“) zodpov</w:t>
      </w:r>
      <w:r w:rsidR="004E60E4" w:rsidRPr="00286FF7">
        <w:t xml:space="preserve">edá za nakladanie s biologickým rozložiteľným kuchynským a reštauračným odpadom. Zakazuje sa zmiešavať biologicky rozložiteľný kuchynský a reštauračný odpad s ostatnými druhmi odpadov.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2. Náklady spojené so zberom, skladovaním, prepravou a spracovaním vrátane nákladov na zberné kontajnery a iné obaly hradí prevádzkovateľ kuchyne (nie sú súčasťou miestneho poplatku).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3. Zber odpadu z kuchýň a kontajnery musia spĺňať hygienické požiadavky ustanovené nariadením EP a Rady (ES) č. 1069/2009.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4. Prevádzkovateľ kuchyne musí primerane zabezpečiť skladovanie odpadu do doby odovzdania na jeho spracovanie tak, aby sa k obsahu kontajnera nedostali hlodavce a iné živočíchy ani verejnosť.</w:t>
      </w: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5. Zberné nádoby musia byť umiestnené v areáli prevádzkovateľa kuchyne.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6. Frekvencia zberu musí byť v súlade s hygienickými predpismi zohľadňujúc aj teploty prostredia (leto/zima), pričom v letnom období frekvencia zberu musí byť vyššia.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7. 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 z. o veterinárnej starostlivosti v znení neskorších predpisov, (napr. § 39b zákona č. 39/2007 Z. z.) a aby mala schválenie na vykonávanie činnosti spracovania týchto odpadov príslušnou Regionálnou veterinárnou a potravinovou správou.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8. Prevádzkovateľ kuchyne je povinný oznámiť obci, či nakladanie s týmto odpadom si zabezpečuje sám alebo prostredníctvom tretieho subjektu, s ktorým uzatvoril zmluvu a ktorý má potrebné oprávnenia na nakladanie s týmto odpadom.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9. Pri nakladaní kuchynským a reštauračným odpadom je prevádzkovateľ kuchyne povinný postupovať v súlade s hierarchiou odpadového hospodárstva.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10. Prevádzkovateľ kuchyne je povinný dodržiavať zákaz kŕmenia zvierat kuchynským a reštauračným odpadom, okrem kožušinových zvierat.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11. Ustanovenia ods. 1 až 10 sa vzťahujú aj na prevádzkovateľa školskej kuchyne a školskej jedálne. </w:t>
      </w:r>
    </w:p>
    <w:p w:rsidR="004E60E4" w:rsidRPr="00286FF7" w:rsidRDefault="004E60E4"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rPr>
          <w:rFonts w:cs="Times New Roman"/>
          <w:color w:val="000000"/>
          <w:szCs w:val="24"/>
        </w:rPr>
      </w:pPr>
      <w:r w:rsidRPr="00286FF7">
        <w:rPr>
          <w:rFonts w:cs="Times New Roman"/>
          <w:color w:val="000000"/>
          <w:szCs w:val="24"/>
        </w:rPr>
        <w:t xml:space="preserve">12. Zakazuje sa zmiešavať biologicky rozložiteľný kuchynský a reštauračný odpad so zmesovým komunálnym odpadom, s triedenými zložkami komunálneho odpadu. </w:t>
      </w:r>
    </w:p>
    <w:p w:rsidR="004E60E4" w:rsidRDefault="004E60E4" w:rsidP="004E60E4">
      <w:pPr>
        <w:autoSpaceDE w:val="0"/>
        <w:autoSpaceDN w:val="0"/>
        <w:adjustRightInd w:val="0"/>
        <w:rPr>
          <w:rFonts w:cs="Times New Roman"/>
          <w:color w:val="000000"/>
          <w:szCs w:val="24"/>
        </w:rPr>
      </w:pPr>
    </w:p>
    <w:p w:rsidR="00C26082" w:rsidRDefault="00C26082" w:rsidP="004E60E4">
      <w:pPr>
        <w:autoSpaceDE w:val="0"/>
        <w:autoSpaceDN w:val="0"/>
        <w:adjustRightInd w:val="0"/>
        <w:rPr>
          <w:rFonts w:cs="Times New Roman"/>
          <w:color w:val="000000"/>
          <w:szCs w:val="24"/>
        </w:rPr>
      </w:pPr>
    </w:p>
    <w:p w:rsidR="00C26082" w:rsidRDefault="00C26082" w:rsidP="004E60E4">
      <w:pPr>
        <w:autoSpaceDE w:val="0"/>
        <w:autoSpaceDN w:val="0"/>
        <w:adjustRightInd w:val="0"/>
        <w:rPr>
          <w:rFonts w:cs="Times New Roman"/>
          <w:color w:val="000000"/>
          <w:szCs w:val="24"/>
        </w:rPr>
      </w:pPr>
    </w:p>
    <w:p w:rsidR="00C26082" w:rsidRDefault="00C26082" w:rsidP="004E60E4">
      <w:pPr>
        <w:autoSpaceDE w:val="0"/>
        <w:autoSpaceDN w:val="0"/>
        <w:adjustRightInd w:val="0"/>
        <w:rPr>
          <w:rFonts w:cs="Times New Roman"/>
          <w:color w:val="000000"/>
          <w:szCs w:val="24"/>
        </w:rPr>
      </w:pPr>
    </w:p>
    <w:p w:rsidR="00C26082" w:rsidRPr="00286FF7" w:rsidRDefault="00C26082" w:rsidP="004E60E4">
      <w:pPr>
        <w:autoSpaceDE w:val="0"/>
        <w:autoSpaceDN w:val="0"/>
        <w:adjustRightInd w:val="0"/>
        <w:rPr>
          <w:rFonts w:cs="Times New Roman"/>
          <w:color w:val="000000"/>
          <w:szCs w:val="24"/>
        </w:rPr>
      </w:pPr>
    </w:p>
    <w:p w:rsidR="004E60E4" w:rsidRPr="00286FF7" w:rsidRDefault="004E60E4" w:rsidP="004E60E4">
      <w:pPr>
        <w:autoSpaceDE w:val="0"/>
        <w:autoSpaceDN w:val="0"/>
        <w:adjustRightInd w:val="0"/>
        <w:jc w:val="center"/>
        <w:rPr>
          <w:rFonts w:cs="Times New Roman"/>
          <w:color w:val="000000"/>
          <w:szCs w:val="24"/>
        </w:rPr>
      </w:pPr>
      <w:r w:rsidRPr="00286FF7">
        <w:rPr>
          <w:rFonts w:cs="Times New Roman"/>
          <w:b/>
          <w:bCs/>
          <w:color w:val="000000"/>
          <w:szCs w:val="24"/>
        </w:rPr>
        <w:lastRenderedPageBreak/>
        <w:t>VII. Časť</w:t>
      </w:r>
    </w:p>
    <w:p w:rsidR="004E60E4" w:rsidRPr="00286FF7" w:rsidRDefault="004E60E4" w:rsidP="004E60E4">
      <w:pPr>
        <w:autoSpaceDE w:val="0"/>
        <w:autoSpaceDN w:val="0"/>
        <w:adjustRightInd w:val="0"/>
        <w:jc w:val="center"/>
        <w:rPr>
          <w:rFonts w:cs="Times New Roman"/>
          <w:b/>
          <w:bCs/>
          <w:color w:val="000000"/>
          <w:szCs w:val="24"/>
        </w:rPr>
      </w:pPr>
      <w:r w:rsidRPr="00286FF7">
        <w:rPr>
          <w:rFonts w:cs="Times New Roman"/>
          <w:b/>
          <w:bCs/>
          <w:color w:val="000000"/>
          <w:szCs w:val="24"/>
        </w:rPr>
        <w:t>Nakladanie s odpadovými pneumatikami</w:t>
      </w:r>
    </w:p>
    <w:p w:rsidR="004E60E4" w:rsidRPr="00286FF7" w:rsidRDefault="004E60E4" w:rsidP="004E60E4">
      <w:pPr>
        <w:autoSpaceDE w:val="0"/>
        <w:autoSpaceDN w:val="0"/>
        <w:adjustRightInd w:val="0"/>
        <w:jc w:val="center"/>
        <w:rPr>
          <w:rFonts w:cs="Times New Roman"/>
          <w:color w:val="000000"/>
          <w:szCs w:val="24"/>
        </w:rPr>
      </w:pPr>
    </w:p>
    <w:p w:rsidR="004E60E4" w:rsidRPr="00286FF7" w:rsidRDefault="004E60E4" w:rsidP="004E60E4">
      <w:pPr>
        <w:autoSpaceDE w:val="0"/>
        <w:autoSpaceDN w:val="0"/>
        <w:adjustRightInd w:val="0"/>
        <w:rPr>
          <w:rFonts w:cs="Times New Roman"/>
          <w:color w:val="484848"/>
          <w:szCs w:val="24"/>
        </w:rPr>
      </w:pPr>
      <w:r w:rsidRPr="00286FF7">
        <w:rPr>
          <w:rFonts w:cs="Times New Roman"/>
          <w:color w:val="000000"/>
          <w:szCs w:val="24"/>
        </w:rPr>
        <w:t>1. Konečný používateľ pneumatiky je povinný pneumatiku po tom, ako sa stala odpadovou pneumatikou, odovzdať distribútorovi pneumatík (pneuservis, autoservis) na zberný dvor alebo na iné miesto určené obcou, okrem odpadových pneumatík umiestnených na kolesách starého vozidla odovzdávaného osobe oprávnenej na zber starých vozidiel alebo spracovateľovi starých vozidiel</w:t>
      </w:r>
      <w:r w:rsidRPr="00286FF7">
        <w:rPr>
          <w:rFonts w:cs="Times New Roman"/>
          <w:color w:val="484848"/>
          <w:szCs w:val="24"/>
        </w:rPr>
        <w:t xml:space="preserve">. </w:t>
      </w:r>
    </w:p>
    <w:p w:rsidR="00B26D6A" w:rsidRPr="00286FF7" w:rsidRDefault="00B26D6A" w:rsidP="00B26D6A">
      <w:pPr>
        <w:pStyle w:val="Default"/>
      </w:pPr>
    </w:p>
    <w:p w:rsidR="00B26D6A" w:rsidRPr="00286FF7" w:rsidRDefault="00B26D6A" w:rsidP="00B26D6A">
      <w:pPr>
        <w:pStyle w:val="Default"/>
      </w:pPr>
      <w:r w:rsidRPr="00286FF7">
        <w:t xml:space="preserve">2. Odpadové pneumatiky sa nepovažujú za súčasť komunálneho odpadu. Je zakázané ich ukladať do nádob alebo vedľa nádob na zmesový, alebo triedený komunálny odpad, do veľkoobjemových kontajnerov alebo voľne na verejné priestranstvo obce. </w:t>
      </w:r>
    </w:p>
    <w:p w:rsidR="00B26D6A" w:rsidRPr="00286FF7" w:rsidRDefault="00B26D6A" w:rsidP="00B26D6A">
      <w:pPr>
        <w:pStyle w:val="Default"/>
        <w:jc w:val="center"/>
        <w:rPr>
          <w:b/>
          <w:bCs/>
        </w:rPr>
      </w:pPr>
    </w:p>
    <w:p w:rsidR="00B26D6A" w:rsidRPr="00286FF7" w:rsidRDefault="00B26D6A" w:rsidP="00B26D6A">
      <w:pPr>
        <w:pStyle w:val="Default"/>
        <w:jc w:val="center"/>
      </w:pPr>
      <w:r w:rsidRPr="00286FF7">
        <w:rPr>
          <w:b/>
          <w:bCs/>
        </w:rPr>
        <w:t>VIII. Časť</w:t>
      </w:r>
    </w:p>
    <w:p w:rsidR="00B26D6A" w:rsidRPr="00286FF7" w:rsidRDefault="00B26D6A" w:rsidP="00B26D6A">
      <w:pPr>
        <w:pStyle w:val="Default"/>
        <w:jc w:val="center"/>
        <w:rPr>
          <w:b/>
          <w:bCs/>
        </w:rPr>
      </w:pPr>
      <w:r w:rsidRPr="00286FF7">
        <w:rPr>
          <w:b/>
          <w:bCs/>
        </w:rPr>
        <w:t>Spôsob nahlasovania nezákonne umiestneného odpadu</w:t>
      </w:r>
    </w:p>
    <w:p w:rsidR="00B26D6A" w:rsidRPr="00286FF7" w:rsidRDefault="00B26D6A" w:rsidP="00B26D6A">
      <w:pPr>
        <w:pStyle w:val="Default"/>
        <w:jc w:val="center"/>
      </w:pPr>
    </w:p>
    <w:p w:rsidR="00B26D6A" w:rsidRPr="00286FF7" w:rsidRDefault="00B26D6A" w:rsidP="00B26D6A">
      <w:pPr>
        <w:pStyle w:val="Default"/>
      </w:pPr>
      <w:r w:rsidRPr="00286FF7">
        <w:t xml:space="preserve">1. Nahlásiť nezákonne umiestnený odpad môže akákoľvek fyzická alebo právnická osoba </w:t>
      </w:r>
    </w:p>
    <w:p w:rsidR="00B26D6A" w:rsidRPr="00286FF7" w:rsidRDefault="00B26D6A" w:rsidP="00B26D6A">
      <w:pPr>
        <w:pStyle w:val="Default"/>
      </w:pPr>
      <w:r w:rsidRPr="00286FF7">
        <w:t>a) Okresnému úradu</w:t>
      </w:r>
      <w:r w:rsidR="00FD7465" w:rsidRPr="00286FF7">
        <w:t xml:space="preserve"> Topoľčany</w:t>
      </w:r>
      <w:r w:rsidRPr="00286FF7">
        <w:t xml:space="preserve">, Odbor starostlivosti o životné prostredie </w:t>
      </w:r>
    </w:p>
    <w:p w:rsidR="00B26D6A" w:rsidRPr="00286FF7" w:rsidRDefault="00B26D6A" w:rsidP="00B26D6A">
      <w:pPr>
        <w:pStyle w:val="Default"/>
      </w:pPr>
      <w:r w:rsidRPr="00286FF7">
        <w:t xml:space="preserve">b) Obci. </w:t>
      </w:r>
    </w:p>
    <w:p w:rsidR="00FD7465" w:rsidRPr="00286FF7" w:rsidRDefault="00FD7465" w:rsidP="00B26D6A">
      <w:pPr>
        <w:pStyle w:val="Default"/>
      </w:pPr>
    </w:p>
    <w:p w:rsidR="00B26D6A" w:rsidRPr="00286FF7" w:rsidRDefault="00B26D6A" w:rsidP="00B26D6A">
      <w:pPr>
        <w:pStyle w:val="Default"/>
      </w:pPr>
      <w:r w:rsidRPr="00286FF7">
        <w:t xml:space="preserve">2. Obci je možné nahlasovať nezákonné umiestnenie odpadu nasledovnými spôsobmi: </w:t>
      </w:r>
    </w:p>
    <w:p w:rsidR="00B26D6A" w:rsidRPr="00286FF7" w:rsidRDefault="00B26D6A" w:rsidP="00B26D6A">
      <w:pPr>
        <w:pStyle w:val="Default"/>
      </w:pPr>
      <w:r w:rsidRPr="00286FF7">
        <w:t xml:space="preserve">a) ústne v čase úradných hodín </w:t>
      </w:r>
    </w:p>
    <w:p w:rsidR="00B26D6A" w:rsidRPr="00286FF7" w:rsidRDefault="00B26D6A" w:rsidP="00B26D6A">
      <w:pPr>
        <w:pStyle w:val="Default"/>
      </w:pPr>
      <w:r w:rsidRPr="00286FF7">
        <w:t xml:space="preserve">b) písomne na adresu Obec </w:t>
      </w:r>
      <w:r w:rsidR="00FD7465" w:rsidRPr="00286FF7">
        <w:t xml:space="preserve">Lipovník, Obecný úrad č. 113, 956 01  Bojná </w:t>
      </w:r>
    </w:p>
    <w:p w:rsidR="00B26D6A" w:rsidRPr="00286FF7" w:rsidRDefault="00B26D6A" w:rsidP="00B26D6A">
      <w:pPr>
        <w:pStyle w:val="Default"/>
      </w:pPr>
      <w:r w:rsidRPr="00286FF7">
        <w:t xml:space="preserve">c) telefonicky na telefónnom čísle </w:t>
      </w:r>
      <w:r w:rsidR="00FD7465" w:rsidRPr="00286FF7">
        <w:t>038/537 33 06, 0908 792 655</w:t>
      </w:r>
      <w:r w:rsidRPr="00286FF7">
        <w:t xml:space="preserve"> </w:t>
      </w:r>
    </w:p>
    <w:p w:rsidR="00B26D6A" w:rsidRPr="00286FF7" w:rsidRDefault="00B26D6A" w:rsidP="00B26D6A">
      <w:pPr>
        <w:pStyle w:val="Default"/>
      </w:pPr>
      <w:r w:rsidRPr="00286FF7">
        <w:t xml:space="preserve">d) elektronickou poštou na adresu </w:t>
      </w:r>
      <w:r w:rsidR="00FD7465" w:rsidRPr="00286FF7">
        <w:t>obeclipovnik@wircom.sk</w:t>
      </w:r>
    </w:p>
    <w:p w:rsidR="00FD7465" w:rsidRPr="00286FF7" w:rsidRDefault="00FD7465" w:rsidP="00B26D6A">
      <w:pPr>
        <w:pStyle w:val="Default"/>
        <w:rPr>
          <w:b/>
          <w:bCs/>
        </w:rPr>
      </w:pPr>
    </w:p>
    <w:p w:rsidR="00FD7465" w:rsidRPr="00286FF7" w:rsidRDefault="00FD7465" w:rsidP="00B26D6A">
      <w:pPr>
        <w:pStyle w:val="Default"/>
        <w:rPr>
          <w:b/>
          <w:bCs/>
        </w:rPr>
      </w:pPr>
    </w:p>
    <w:p w:rsidR="00B26D6A" w:rsidRPr="00286FF7" w:rsidRDefault="00B26D6A" w:rsidP="00C37B93">
      <w:pPr>
        <w:pStyle w:val="Default"/>
        <w:jc w:val="center"/>
      </w:pPr>
      <w:r w:rsidRPr="00286FF7">
        <w:rPr>
          <w:b/>
          <w:bCs/>
        </w:rPr>
        <w:t>IX. Časť</w:t>
      </w:r>
    </w:p>
    <w:p w:rsidR="00B26D6A" w:rsidRPr="00286FF7" w:rsidRDefault="00B26D6A" w:rsidP="00C37B93">
      <w:pPr>
        <w:pStyle w:val="Default"/>
        <w:jc w:val="center"/>
        <w:rPr>
          <w:b/>
          <w:bCs/>
        </w:rPr>
      </w:pPr>
      <w:r w:rsidRPr="00286FF7">
        <w:rPr>
          <w:b/>
          <w:bCs/>
        </w:rPr>
        <w:t>Zodpovednosť za porušenie povinností</w:t>
      </w:r>
    </w:p>
    <w:p w:rsidR="00C37B93" w:rsidRPr="00286FF7" w:rsidRDefault="00C37B93" w:rsidP="00C37B93">
      <w:pPr>
        <w:pStyle w:val="Default"/>
        <w:jc w:val="center"/>
      </w:pPr>
    </w:p>
    <w:p w:rsidR="00B26D6A" w:rsidRPr="00286FF7" w:rsidRDefault="00B26D6A" w:rsidP="00C37B93">
      <w:pPr>
        <w:pStyle w:val="Default"/>
        <w:jc w:val="center"/>
      </w:pPr>
      <w:r w:rsidRPr="00286FF7">
        <w:rPr>
          <w:b/>
          <w:bCs/>
        </w:rPr>
        <w:t>§16</w:t>
      </w:r>
    </w:p>
    <w:p w:rsidR="00B26D6A" w:rsidRPr="00286FF7" w:rsidRDefault="00B26D6A" w:rsidP="00C37B93">
      <w:pPr>
        <w:pStyle w:val="Default"/>
        <w:jc w:val="center"/>
        <w:rPr>
          <w:b/>
          <w:bCs/>
        </w:rPr>
      </w:pPr>
      <w:r w:rsidRPr="00286FF7">
        <w:rPr>
          <w:b/>
          <w:bCs/>
        </w:rPr>
        <w:t>Priestupky</w:t>
      </w:r>
    </w:p>
    <w:p w:rsidR="00C37B93" w:rsidRPr="00286FF7" w:rsidRDefault="00C37B93" w:rsidP="00C37B93">
      <w:pPr>
        <w:pStyle w:val="Default"/>
        <w:jc w:val="center"/>
      </w:pPr>
    </w:p>
    <w:p w:rsidR="00B26D6A" w:rsidRPr="00286FF7" w:rsidRDefault="00B26D6A" w:rsidP="00C37B93">
      <w:pPr>
        <w:pStyle w:val="Default"/>
      </w:pPr>
      <w:r w:rsidRPr="00286FF7">
        <w:t xml:space="preserve">1. Priestupku sa dopustí ten, kto: </w:t>
      </w:r>
    </w:p>
    <w:p w:rsidR="00B26D6A" w:rsidRPr="00286FF7" w:rsidRDefault="00B26D6A" w:rsidP="00C37B93">
      <w:pPr>
        <w:pStyle w:val="Default"/>
        <w:spacing w:after="27"/>
      </w:pPr>
      <w:r w:rsidRPr="00286FF7">
        <w:t xml:space="preserve">a) uloží odpad na iné miesto než na miesto určené obcou </w:t>
      </w:r>
    </w:p>
    <w:p w:rsidR="00B26D6A" w:rsidRPr="00286FF7" w:rsidRDefault="00B26D6A" w:rsidP="00C37B93">
      <w:pPr>
        <w:pStyle w:val="Default"/>
        <w:spacing w:after="27"/>
      </w:pPr>
      <w:r w:rsidRPr="00286FF7">
        <w:t xml:space="preserve">b) uloží do zbernej nádoby určenej na triedený zber iný druh odpadu ako ten, pre ktorý je zberná nádoba určená (§ 81 ods. 6 písm. a) zákona o odpadoch), </w:t>
      </w:r>
    </w:p>
    <w:p w:rsidR="00B26D6A" w:rsidRPr="00286FF7" w:rsidRDefault="00B26D6A" w:rsidP="00C37B93">
      <w:pPr>
        <w:pStyle w:val="Default"/>
        <w:spacing w:after="27"/>
      </w:pPr>
      <w:r w:rsidRPr="00286FF7">
        <w:t xml:space="preserve">c) zhodnocuje alebo zneškodňuje odpad v rozpore so zákonom </w:t>
      </w:r>
    </w:p>
    <w:p w:rsidR="00B26D6A" w:rsidRPr="00286FF7" w:rsidRDefault="00B26D6A" w:rsidP="00C37B93">
      <w:pPr>
        <w:pStyle w:val="Default"/>
        <w:spacing w:after="27"/>
      </w:pPr>
      <w:r w:rsidRPr="00286FF7">
        <w:t xml:space="preserve">d) nesplní oznamovaciu povinnosť podľa § 15 ods. 2 zákona o odpadoch, </w:t>
      </w:r>
    </w:p>
    <w:p w:rsidR="00B26D6A" w:rsidRPr="00286FF7" w:rsidRDefault="00B26D6A" w:rsidP="00C37B93">
      <w:pPr>
        <w:pStyle w:val="Default"/>
        <w:spacing w:after="27"/>
      </w:pPr>
      <w:r w:rsidRPr="00286FF7">
        <w:t xml:space="preserve">e) koná v rozpore s § 33 písm. b) zákona o odpadoch, </w:t>
      </w:r>
    </w:p>
    <w:p w:rsidR="00B26D6A" w:rsidRPr="00286FF7" w:rsidRDefault="00B26D6A" w:rsidP="00C37B93">
      <w:pPr>
        <w:pStyle w:val="Default"/>
        <w:spacing w:after="27"/>
      </w:pPr>
      <w:r w:rsidRPr="00286FF7">
        <w:t xml:space="preserve">f) nakladá s odpadovými pneumatikami v rozpore s § 72 zákona o odpadoch, </w:t>
      </w:r>
    </w:p>
    <w:p w:rsidR="00B26D6A" w:rsidRPr="00286FF7" w:rsidRDefault="00B26D6A" w:rsidP="00C37B93">
      <w:pPr>
        <w:pStyle w:val="Default"/>
        <w:spacing w:after="27"/>
      </w:pPr>
      <w:r w:rsidRPr="00286FF7">
        <w:t xml:space="preserve">g) nakladá so stavebnými odpadmi alebo s odpadmi z demolácií v rozpore s § 77 ods. 4 zákona o odpadoch, </w:t>
      </w:r>
    </w:p>
    <w:p w:rsidR="00B26D6A" w:rsidRPr="00286FF7" w:rsidRDefault="00B26D6A" w:rsidP="00C37B93">
      <w:pPr>
        <w:pStyle w:val="Default"/>
        <w:spacing w:after="27"/>
      </w:pPr>
      <w:r w:rsidRPr="00286FF7">
        <w:t xml:space="preserve">h) koná v rozpore s § 81 ods. 6 písm. b) zákona o odpadoch </w:t>
      </w:r>
    </w:p>
    <w:p w:rsidR="00B26D6A" w:rsidRPr="00286FF7" w:rsidRDefault="00B26D6A" w:rsidP="00C37B93">
      <w:pPr>
        <w:pStyle w:val="Default"/>
        <w:spacing w:after="27"/>
      </w:pPr>
      <w:r w:rsidRPr="00286FF7">
        <w:t xml:space="preserve">i) koná v rozpore s § 81 ods. 9 zákona o odpadoch, </w:t>
      </w:r>
    </w:p>
    <w:p w:rsidR="00B26D6A" w:rsidRPr="00286FF7" w:rsidRDefault="00B26D6A" w:rsidP="00C37B93">
      <w:pPr>
        <w:pStyle w:val="Default"/>
        <w:spacing w:after="27"/>
      </w:pPr>
      <w:r w:rsidRPr="00286FF7">
        <w:t xml:space="preserve">j) koná v rozpore s § 81 ods. 13 zákona o odpadoch, </w:t>
      </w:r>
    </w:p>
    <w:p w:rsidR="00B26D6A" w:rsidRPr="00286FF7" w:rsidRDefault="00B26D6A" w:rsidP="00C37B93">
      <w:pPr>
        <w:pStyle w:val="Default"/>
      </w:pPr>
      <w:r w:rsidRPr="00286FF7">
        <w:t xml:space="preserve">k) neposkytne obcou požadované údaje podľa § 81 ods. 17 zákona o odpadoch. </w:t>
      </w:r>
    </w:p>
    <w:p w:rsidR="00B26D6A" w:rsidRPr="00286FF7" w:rsidRDefault="00B26D6A" w:rsidP="00C37B93">
      <w:pPr>
        <w:pStyle w:val="Default"/>
      </w:pPr>
    </w:p>
    <w:p w:rsidR="00B26D6A" w:rsidRPr="00286FF7" w:rsidRDefault="00B26D6A" w:rsidP="00C37B93">
      <w:pPr>
        <w:pStyle w:val="Default"/>
      </w:pPr>
      <w:r w:rsidRPr="00286FF7">
        <w:t xml:space="preserve">2. Priestupky podľa odseku 1. </w:t>
      </w:r>
      <w:proofErr w:type="spellStart"/>
      <w:r w:rsidRPr="00286FF7">
        <w:t>prejednáva</w:t>
      </w:r>
      <w:proofErr w:type="spellEnd"/>
      <w:r w:rsidRPr="00286FF7">
        <w:t xml:space="preserve"> obec, ktorá za </w:t>
      </w:r>
      <w:proofErr w:type="spellStart"/>
      <w:r w:rsidRPr="00286FF7">
        <w:t>ne</w:t>
      </w:r>
      <w:proofErr w:type="spellEnd"/>
      <w:r w:rsidRPr="00286FF7">
        <w:t xml:space="preserve"> môže uložiť pokutu do výšky 1 500,00 eur. Výnosy z pokút uložených za priestupky sú príjmom rozpočtu obce. </w:t>
      </w:r>
    </w:p>
    <w:p w:rsidR="00C37B93" w:rsidRPr="00286FF7" w:rsidRDefault="00C37B93" w:rsidP="00C37B93">
      <w:pPr>
        <w:pStyle w:val="Default"/>
      </w:pPr>
    </w:p>
    <w:p w:rsidR="00B26D6A" w:rsidRPr="00286FF7" w:rsidRDefault="00B26D6A" w:rsidP="00C37B93">
      <w:pPr>
        <w:pStyle w:val="Default"/>
      </w:pPr>
      <w:r w:rsidRPr="00286FF7">
        <w:lastRenderedPageBreak/>
        <w:t xml:space="preserve">3. Obec môže uložiť právnickej osobe alebo fyzickej osobe oprávnenej na podnikanie pokutu do výšky 6 638 eur, ak poruší povinnosti vyplývajúce z tohto nariadenia (§ 27b ods. 1 písm. a) a ods. 2 zákona č. 369/1990 Zb. o obecnom zriadení). </w:t>
      </w:r>
    </w:p>
    <w:p w:rsidR="00C37B93" w:rsidRPr="00286FF7" w:rsidRDefault="00C37B93" w:rsidP="00C37B93">
      <w:pPr>
        <w:autoSpaceDE w:val="0"/>
        <w:autoSpaceDN w:val="0"/>
        <w:adjustRightInd w:val="0"/>
        <w:rPr>
          <w:rFonts w:cs="Times New Roman"/>
          <w:szCs w:val="24"/>
        </w:rPr>
      </w:pPr>
    </w:p>
    <w:p w:rsidR="004E60E4" w:rsidRPr="00286FF7" w:rsidRDefault="00B26D6A" w:rsidP="00C37B93">
      <w:pPr>
        <w:autoSpaceDE w:val="0"/>
        <w:autoSpaceDN w:val="0"/>
        <w:adjustRightInd w:val="0"/>
        <w:rPr>
          <w:rFonts w:cs="Times New Roman"/>
          <w:szCs w:val="24"/>
        </w:rPr>
      </w:pPr>
      <w:r w:rsidRPr="00286FF7">
        <w:rPr>
          <w:rFonts w:cs="Times New Roman"/>
          <w:szCs w:val="24"/>
        </w:rPr>
        <w:t xml:space="preserve">4. Na priestupky a ich </w:t>
      </w:r>
      <w:proofErr w:type="spellStart"/>
      <w:r w:rsidRPr="00286FF7">
        <w:rPr>
          <w:rFonts w:cs="Times New Roman"/>
          <w:szCs w:val="24"/>
        </w:rPr>
        <w:t>prejednávanie</w:t>
      </w:r>
      <w:proofErr w:type="spellEnd"/>
      <w:r w:rsidRPr="00286FF7">
        <w:rPr>
          <w:rFonts w:cs="Times New Roman"/>
          <w:szCs w:val="24"/>
        </w:rPr>
        <w:t xml:space="preserve"> sa vzťahujú všeobecné právne predpisy a to § 115 zákona o odpadoch a zákon č. 372/1990 Zb. o priestupkoch v znení neskorších predpisov.</w:t>
      </w:r>
    </w:p>
    <w:p w:rsidR="00C37B93" w:rsidRPr="00286FF7" w:rsidRDefault="00C37B93" w:rsidP="00C37B93">
      <w:pPr>
        <w:autoSpaceDE w:val="0"/>
        <w:autoSpaceDN w:val="0"/>
        <w:adjustRightInd w:val="0"/>
        <w:rPr>
          <w:rFonts w:cs="Times New Roman"/>
          <w:szCs w:val="24"/>
        </w:rPr>
      </w:pPr>
    </w:p>
    <w:p w:rsidR="00C37B93" w:rsidRPr="00286FF7" w:rsidRDefault="00C37B93" w:rsidP="00C37B93">
      <w:pPr>
        <w:pStyle w:val="Default"/>
        <w:jc w:val="center"/>
      </w:pPr>
      <w:r w:rsidRPr="00286FF7">
        <w:rPr>
          <w:b/>
          <w:bCs/>
        </w:rPr>
        <w:t>§ 17</w:t>
      </w:r>
    </w:p>
    <w:p w:rsidR="00C37B93" w:rsidRPr="00286FF7" w:rsidRDefault="00C37B93" w:rsidP="00C37B93">
      <w:pPr>
        <w:pStyle w:val="Default"/>
        <w:jc w:val="center"/>
        <w:rPr>
          <w:b/>
          <w:bCs/>
        </w:rPr>
      </w:pPr>
      <w:r w:rsidRPr="00286FF7">
        <w:rPr>
          <w:b/>
          <w:bCs/>
        </w:rPr>
        <w:t>Kontrola</w:t>
      </w:r>
    </w:p>
    <w:p w:rsidR="00C37B93" w:rsidRPr="00286FF7" w:rsidRDefault="00C37B93" w:rsidP="00C37B93">
      <w:pPr>
        <w:pStyle w:val="Default"/>
        <w:jc w:val="center"/>
      </w:pPr>
    </w:p>
    <w:p w:rsidR="00C37B93" w:rsidRPr="00286FF7" w:rsidRDefault="00C37B93" w:rsidP="00C37B93">
      <w:pPr>
        <w:pStyle w:val="Default"/>
      </w:pPr>
      <w:r w:rsidRPr="00286FF7">
        <w:t xml:space="preserve">Kontrolu dodržiavania ustanovení tohto nariadenia vykonáva obec prostredníctvom poverených osôb a hlavného kontrolóra obce. </w:t>
      </w:r>
    </w:p>
    <w:p w:rsidR="00C37B93" w:rsidRPr="00286FF7" w:rsidRDefault="00C37B93" w:rsidP="00C37B93">
      <w:pPr>
        <w:pStyle w:val="Default"/>
      </w:pPr>
    </w:p>
    <w:p w:rsidR="00C37B93" w:rsidRPr="00286FF7" w:rsidRDefault="00C37B93" w:rsidP="00C37B93">
      <w:pPr>
        <w:pStyle w:val="Default"/>
        <w:jc w:val="center"/>
      </w:pPr>
      <w:r w:rsidRPr="00286FF7">
        <w:rPr>
          <w:b/>
          <w:bCs/>
        </w:rPr>
        <w:t>X. Časť</w:t>
      </w:r>
    </w:p>
    <w:p w:rsidR="00C37B93" w:rsidRPr="00286FF7" w:rsidRDefault="00C37B93" w:rsidP="00C37B93">
      <w:pPr>
        <w:pStyle w:val="Default"/>
        <w:jc w:val="center"/>
        <w:rPr>
          <w:b/>
          <w:bCs/>
        </w:rPr>
      </w:pPr>
      <w:r w:rsidRPr="00286FF7">
        <w:rPr>
          <w:b/>
          <w:bCs/>
        </w:rPr>
        <w:t>Záverečné ustanovenia</w:t>
      </w:r>
    </w:p>
    <w:p w:rsidR="00C37B93" w:rsidRPr="00286FF7" w:rsidRDefault="00C37B93" w:rsidP="00C37B93">
      <w:pPr>
        <w:pStyle w:val="Default"/>
        <w:jc w:val="center"/>
      </w:pPr>
    </w:p>
    <w:p w:rsidR="00C37B93" w:rsidRPr="00286FF7" w:rsidRDefault="00C37B93" w:rsidP="00C37B93">
      <w:pPr>
        <w:pStyle w:val="Default"/>
      </w:pPr>
      <w:r w:rsidRPr="00286FF7">
        <w:t xml:space="preserve">Podrobnosti určovania miestneho poplatku za komunálne odpady a drobné stavebné odpady na území obce Lipovník stanovuje obec v osobitnom všeobecne záväznom nariadení obce Lipovník o miestnych daniach a miestnom poplatku za komunálne odpady a drobné stavebné odpady. </w:t>
      </w:r>
    </w:p>
    <w:p w:rsidR="00C37B93" w:rsidRPr="00286FF7" w:rsidRDefault="00C37B93" w:rsidP="00C37B93">
      <w:pPr>
        <w:pStyle w:val="Default"/>
        <w:rPr>
          <w:b/>
          <w:bCs/>
        </w:rPr>
      </w:pPr>
    </w:p>
    <w:p w:rsidR="00C37B93" w:rsidRPr="00286FF7" w:rsidRDefault="00C37B93" w:rsidP="00C37B93">
      <w:pPr>
        <w:pStyle w:val="Default"/>
        <w:jc w:val="center"/>
      </w:pPr>
      <w:r w:rsidRPr="00286FF7">
        <w:rPr>
          <w:b/>
          <w:bCs/>
        </w:rPr>
        <w:t>§ 18</w:t>
      </w:r>
    </w:p>
    <w:p w:rsidR="00C37B93" w:rsidRPr="00286FF7" w:rsidRDefault="00C37B93" w:rsidP="00C37B93">
      <w:pPr>
        <w:pStyle w:val="Default"/>
        <w:jc w:val="center"/>
        <w:rPr>
          <w:b/>
          <w:bCs/>
        </w:rPr>
      </w:pPr>
      <w:r w:rsidRPr="00286FF7">
        <w:rPr>
          <w:b/>
          <w:bCs/>
        </w:rPr>
        <w:t>Zrušovacie ustanovenia</w:t>
      </w:r>
    </w:p>
    <w:p w:rsidR="00C37B93" w:rsidRPr="00286FF7" w:rsidRDefault="00C37B93" w:rsidP="00C37B93">
      <w:pPr>
        <w:pStyle w:val="Default"/>
        <w:jc w:val="center"/>
      </w:pPr>
    </w:p>
    <w:p w:rsidR="00C37B93" w:rsidRPr="00286FF7" w:rsidRDefault="00C37B93" w:rsidP="00C37B93">
      <w:pPr>
        <w:pStyle w:val="Default"/>
      </w:pPr>
      <w:r w:rsidRPr="00286FF7">
        <w:t xml:space="preserve">1. Dňom účinnosti tohto nariadenia sa ruší Všeobecne záväzné nariadenie obce Lipovník č. 03/2016 o nakladaní s komunálnymi odpadmi a s drobnými stavebnými odpadmi na území obce Lipovník.  </w:t>
      </w:r>
    </w:p>
    <w:p w:rsidR="00C37B93" w:rsidRPr="00286FF7" w:rsidRDefault="00C37B93" w:rsidP="00C37B93">
      <w:pPr>
        <w:pStyle w:val="Default"/>
      </w:pPr>
    </w:p>
    <w:p w:rsidR="00C37B93" w:rsidRPr="00286FF7" w:rsidRDefault="00C37B93" w:rsidP="00C37B93">
      <w:pPr>
        <w:pStyle w:val="Default"/>
        <w:rPr>
          <w:b/>
          <w:bCs/>
        </w:rPr>
      </w:pPr>
    </w:p>
    <w:p w:rsidR="00C37B93" w:rsidRPr="00286FF7" w:rsidRDefault="00C37B93" w:rsidP="00C37B93">
      <w:pPr>
        <w:pStyle w:val="Default"/>
        <w:rPr>
          <w:b/>
          <w:bCs/>
        </w:rPr>
      </w:pPr>
    </w:p>
    <w:p w:rsidR="00C37B93" w:rsidRPr="00286FF7" w:rsidRDefault="00C37B93" w:rsidP="00EA0AEE">
      <w:pPr>
        <w:pStyle w:val="Default"/>
        <w:jc w:val="center"/>
      </w:pPr>
      <w:r w:rsidRPr="00286FF7">
        <w:rPr>
          <w:b/>
          <w:bCs/>
        </w:rPr>
        <w:t>§ 19</w:t>
      </w:r>
    </w:p>
    <w:p w:rsidR="00C37B93" w:rsidRPr="00286FF7" w:rsidRDefault="00C37B93" w:rsidP="00EA0AEE">
      <w:pPr>
        <w:pStyle w:val="Default"/>
        <w:jc w:val="center"/>
        <w:rPr>
          <w:b/>
          <w:bCs/>
        </w:rPr>
      </w:pPr>
      <w:r w:rsidRPr="00286FF7">
        <w:rPr>
          <w:b/>
          <w:bCs/>
        </w:rPr>
        <w:t>Účinnosť</w:t>
      </w:r>
    </w:p>
    <w:p w:rsidR="00EA0AEE" w:rsidRPr="00286FF7" w:rsidRDefault="00EA0AEE" w:rsidP="00EA0AEE">
      <w:pPr>
        <w:pStyle w:val="Default"/>
        <w:jc w:val="center"/>
      </w:pPr>
    </w:p>
    <w:p w:rsidR="00C37B93" w:rsidRPr="00286FF7" w:rsidRDefault="00C37B93" w:rsidP="00C37B93">
      <w:pPr>
        <w:pStyle w:val="Default"/>
      </w:pPr>
      <w:r w:rsidRPr="00286FF7">
        <w:t xml:space="preserve">1. Návrh VZN </w:t>
      </w:r>
      <w:r w:rsidR="00EA0AEE" w:rsidRPr="00286FF7">
        <w:t>č. 01</w:t>
      </w:r>
      <w:r w:rsidRPr="00286FF7">
        <w:t>/2023 vyvesený na úradnej tabuli dň</w:t>
      </w:r>
      <w:r w:rsidR="00C03477">
        <w:t>a 09. 02. 2023</w:t>
      </w:r>
      <w:r w:rsidR="00EA0AEE" w:rsidRPr="00286FF7">
        <w:t xml:space="preserve">  </w:t>
      </w:r>
      <w:r w:rsidRPr="00286FF7">
        <w:t xml:space="preserve">zvesený dňa </w:t>
      </w:r>
      <w:r w:rsidR="00C03477">
        <w:t>10.03.2023</w:t>
      </w:r>
    </w:p>
    <w:p w:rsidR="00C37B93" w:rsidRPr="00286FF7" w:rsidRDefault="00C37B93" w:rsidP="00C37B93">
      <w:pPr>
        <w:pStyle w:val="Default"/>
      </w:pPr>
      <w:r w:rsidRPr="00286FF7">
        <w:t>2. Toto Všeobecne záväzné nariadenie č</w:t>
      </w:r>
      <w:r w:rsidR="00EA0AEE" w:rsidRPr="00286FF7">
        <w:t>. 01</w:t>
      </w:r>
      <w:r w:rsidRPr="00286FF7">
        <w:t xml:space="preserve">/2023 schválilo Obecné zastupiteľstvo obce </w:t>
      </w:r>
      <w:r w:rsidR="00EA0AEE" w:rsidRPr="00286FF7">
        <w:t xml:space="preserve">Lipovník na </w:t>
      </w:r>
      <w:r w:rsidRPr="00286FF7">
        <w:t xml:space="preserve">zasadaní OZ </w:t>
      </w:r>
      <w:r w:rsidR="00C03477">
        <w:t>dňa 10. 03. 2023</w:t>
      </w:r>
      <w:r w:rsidRPr="00286FF7">
        <w:t xml:space="preserve"> uznesením č</w:t>
      </w:r>
      <w:r w:rsidR="00EA0AEE" w:rsidRPr="00286FF7">
        <w:t>.</w:t>
      </w:r>
      <w:r w:rsidR="00C03477">
        <w:t xml:space="preserve"> 2.8./2023 písm. B bod 6</w:t>
      </w:r>
    </w:p>
    <w:p w:rsidR="00C37B93" w:rsidRPr="00286FF7" w:rsidRDefault="00C37B93" w:rsidP="00C37B93">
      <w:pPr>
        <w:pStyle w:val="Default"/>
      </w:pPr>
      <w:r w:rsidRPr="00286FF7">
        <w:t>3. VZN č</w:t>
      </w:r>
      <w:r w:rsidR="00EA0AEE" w:rsidRPr="00286FF7">
        <w:t>. 01</w:t>
      </w:r>
      <w:r w:rsidRPr="00286FF7">
        <w:t xml:space="preserve">/2023 vyvesené na úradnej tabuli dňa </w:t>
      </w:r>
      <w:r w:rsidR="00C03477">
        <w:t>13.03.2023</w:t>
      </w:r>
    </w:p>
    <w:p w:rsidR="00C37B93" w:rsidRPr="00286FF7" w:rsidRDefault="00C37B93" w:rsidP="00C37B93">
      <w:pPr>
        <w:pStyle w:val="Default"/>
      </w:pPr>
      <w:r w:rsidRPr="00286FF7">
        <w:t>4. Toto všeobecne záväzné nariadenie č</w:t>
      </w:r>
      <w:r w:rsidR="00EA0AEE" w:rsidRPr="00286FF7">
        <w:t>. 01</w:t>
      </w:r>
      <w:r w:rsidRPr="00286FF7">
        <w:t xml:space="preserve">/2023 nadobúda účinnosť </w:t>
      </w:r>
      <w:r w:rsidR="00E66905">
        <w:t>01.04.2023</w:t>
      </w:r>
      <w:r w:rsidR="00EA0AEE" w:rsidRPr="00286FF7">
        <w:t xml:space="preserve"> </w:t>
      </w:r>
      <w:r w:rsidRPr="00286FF7">
        <w:t xml:space="preserve"> </w:t>
      </w:r>
    </w:p>
    <w:p w:rsidR="00B763AE" w:rsidRPr="00286FF7" w:rsidRDefault="00B763AE" w:rsidP="00827BA8">
      <w:pPr>
        <w:autoSpaceDE w:val="0"/>
        <w:autoSpaceDN w:val="0"/>
        <w:adjustRightInd w:val="0"/>
        <w:rPr>
          <w:rFonts w:cs="Times New Roman"/>
          <w:color w:val="000000"/>
          <w:szCs w:val="24"/>
        </w:rPr>
      </w:pPr>
    </w:p>
    <w:p w:rsidR="00EA0AEE" w:rsidRPr="00286FF7" w:rsidRDefault="00EA0AEE" w:rsidP="00827BA8">
      <w:pPr>
        <w:autoSpaceDE w:val="0"/>
        <w:autoSpaceDN w:val="0"/>
        <w:adjustRightInd w:val="0"/>
        <w:rPr>
          <w:rFonts w:cs="Times New Roman"/>
          <w:color w:val="000000"/>
          <w:szCs w:val="24"/>
        </w:rPr>
      </w:pPr>
    </w:p>
    <w:p w:rsidR="00EA0AEE" w:rsidRPr="00286FF7" w:rsidRDefault="00EA0AEE" w:rsidP="00827BA8">
      <w:pPr>
        <w:autoSpaceDE w:val="0"/>
        <w:autoSpaceDN w:val="0"/>
        <w:adjustRightInd w:val="0"/>
        <w:rPr>
          <w:rFonts w:cs="Times New Roman"/>
          <w:color w:val="000000"/>
          <w:szCs w:val="24"/>
        </w:rPr>
      </w:pPr>
    </w:p>
    <w:p w:rsidR="00EA0AEE" w:rsidRPr="00286FF7" w:rsidRDefault="00EA0AEE" w:rsidP="00EA0AEE">
      <w:pPr>
        <w:pStyle w:val="Zkladntext"/>
        <w:jc w:val="both"/>
        <w:rPr>
          <w:i/>
          <w:color w:val="2E74B5"/>
          <w:sz w:val="24"/>
          <w:szCs w:val="24"/>
          <w:lang w:val="sk-SK" w:eastAsia="sk-SK"/>
        </w:rPr>
      </w:pPr>
      <w:bookmarkStart w:id="0" w:name="_GoBack"/>
      <w:bookmarkEnd w:id="0"/>
    </w:p>
    <w:p w:rsidR="003A023D" w:rsidRPr="00286FF7" w:rsidRDefault="003A023D" w:rsidP="00EA0AEE">
      <w:pPr>
        <w:pStyle w:val="Zkladntext"/>
        <w:jc w:val="both"/>
        <w:rPr>
          <w:i/>
          <w:color w:val="2E74B5"/>
          <w:sz w:val="24"/>
          <w:szCs w:val="24"/>
          <w:lang w:val="sk-SK" w:eastAsia="sk-SK"/>
        </w:rPr>
      </w:pPr>
    </w:p>
    <w:p w:rsidR="003A023D" w:rsidRPr="00286FF7" w:rsidRDefault="003A023D" w:rsidP="00EA0AEE">
      <w:pPr>
        <w:pStyle w:val="Zkladntext"/>
        <w:jc w:val="both"/>
        <w:rPr>
          <w:i/>
          <w:color w:val="2E74B5"/>
          <w:sz w:val="24"/>
          <w:szCs w:val="24"/>
          <w:lang w:val="sk-SK" w:eastAsia="sk-SK"/>
        </w:rPr>
      </w:pPr>
    </w:p>
    <w:p w:rsidR="003A023D" w:rsidRPr="00286FF7" w:rsidRDefault="003A023D" w:rsidP="00EA0AEE">
      <w:pPr>
        <w:pStyle w:val="Zkladntext"/>
        <w:jc w:val="both"/>
        <w:rPr>
          <w:i/>
          <w:color w:val="2E74B5"/>
          <w:sz w:val="24"/>
          <w:szCs w:val="24"/>
          <w:lang w:val="sk-SK" w:eastAsia="sk-SK"/>
        </w:rPr>
      </w:pPr>
    </w:p>
    <w:p w:rsidR="003A023D" w:rsidRPr="00286FF7" w:rsidRDefault="003A023D" w:rsidP="00EA0AEE">
      <w:pPr>
        <w:pStyle w:val="Zkladntext"/>
        <w:jc w:val="both"/>
        <w:rPr>
          <w:i/>
          <w:color w:val="2E74B5"/>
          <w:sz w:val="24"/>
          <w:szCs w:val="24"/>
          <w:lang w:val="sk-SK" w:eastAsia="sk-SK"/>
        </w:rPr>
      </w:pPr>
    </w:p>
    <w:p w:rsidR="003A023D" w:rsidRPr="00286FF7" w:rsidRDefault="003A023D" w:rsidP="00EA0AEE">
      <w:pPr>
        <w:pStyle w:val="Zkladntext"/>
        <w:jc w:val="right"/>
        <w:rPr>
          <w:i/>
          <w:color w:val="2E74B5"/>
          <w:sz w:val="24"/>
          <w:szCs w:val="24"/>
          <w:lang w:val="sk-SK" w:eastAsia="sk-SK"/>
        </w:rPr>
      </w:pPr>
    </w:p>
    <w:p w:rsidR="00EA0AEE" w:rsidRPr="00286FF7" w:rsidRDefault="003A023D" w:rsidP="003A023D">
      <w:pPr>
        <w:pStyle w:val="Zkladntext"/>
        <w:jc w:val="center"/>
        <w:rPr>
          <w:i/>
          <w:color w:val="2E74B5"/>
          <w:sz w:val="24"/>
          <w:szCs w:val="24"/>
          <w:lang w:val="sk-SK" w:eastAsia="sk-SK"/>
        </w:rPr>
      </w:pPr>
      <w:r w:rsidRPr="00286FF7">
        <w:rPr>
          <w:b w:val="0"/>
          <w:sz w:val="24"/>
          <w:szCs w:val="24"/>
          <w:lang w:val="sk-SK"/>
        </w:rPr>
        <w:t xml:space="preserve">                                                           </w:t>
      </w:r>
      <w:r w:rsidR="00EA0AEE" w:rsidRPr="00286FF7">
        <w:rPr>
          <w:sz w:val="24"/>
          <w:szCs w:val="24"/>
        </w:rPr>
        <w:t>...............................</w:t>
      </w:r>
      <w:r w:rsidRPr="00286FF7">
        <w:rPr>
          <w:sz w:val="24"/>
          <w:szCs w:val="24"/>
          <w:lang w:val="sk-SK"/>
        </w:rPr>
        <w:t>..........</w:t>
      </w:r>
    </w:p>
    <w:p w:rsidR="00EA0AEE" w:rsidRPr="00286FF7" w:rsidRDefault="003A023D" w:rsidP="00EA0AEE">
      <w:pPr>
        <w:pStyle w:val="Zkladntext"/>
        <w:jc w:val="both"/>
        <w:rPr>
          <w:sz w:val="24"/>
          <w:szCs w:val="24"/>
        </w:rPr>
      </w:pP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t xml:space="preserve">      </w:t>
      </w:r>
      <w:r w:rsidR="00EA0AEE" w:rsidRPr="00286FF7">
        <w:rPr>
          <w:sz w:val="24"/>
          <w:szCs w:val="24"/>
        </w:rPr>
        <w:t>Dušan Turčan</w:t>
      </w:r>
    </w:p>
    <w:p w:rsidR="00EA0AEE" w:rsidRPr="00286FF7" w:rsidRDefault="003A023D" w:rsidP="00EA0AEE">
      <w:pPr>
        <w:pStyle w:val="Zkladntext"/>
        <w:jc w:val="both"/>
        <w:rPr>
          <w:sz w:val="24"/>
          <w:szCs w:val="24"/>
        </w:rPr>
      </w:pP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r>
      <w:r w:rsidRPr="00286FF7">
        <w:rPr>
          <w:sz w:val="24"/>
          <w:szCs w:val="24"/>
        </w:rPr>
        <w:tab/>
        <w:t xml:space="preserve">      </w:t>
      </w:r>
      <w:r w:rsidR="00EA0AEE" w:rsidRPr="00286FF7">
        <w:rPr>
          <w:sz w:val="24"/>
          <w:szCs w:val="24"/>
        </w:rPr>
        <w:t xml:space="preserve">Starosta obce </w:t>
      </w:r>
    </w:p>
    <w:p w:rsidR="00EA0AEE" w:rsidRPr="00B763AE" w:rsidRDefault="00EA0AEE" w:rsidP="00827BA8">
      <w:pPr>
        <w:autoSpaceDE w:val="0"/>
        <w:autoSpaceDN w:val="0"/>
        <w:adjustRightInd w:val="0"/>
        <w:rPr>
          <w:rFonts w:cs="Times New Roman"/>
          <w:color w:val="000000"/>
          <w:sz w:val="23"/>
          <w:szCs w:val="23"/>
        </w:rPr>
      </w:pPr>
    </w:p>
    <w:p w:rsidR="00B763AE" w:rsidRPr="008851BD" w:rsidRDefault="00B763AE" w:rsidP="00B763AE">
      <w:pPr>
        <w:autoSpaceDE w:val="0"/>
        <w:autoSpaceDN w:val="0"/>
        <w:adjustRightInd w:val="0"/>
        <w:rPr>
          <w:rFonts w:cs="Times New Roman"/>
          <w:color w:val="000000"/>
          <w:sz w:val="23"/>
          <w:szCs w:val="23"/>
        </w:rPr>
      </w:pPr>
    </w:p>
    <w:p w:rsidR="00DC6C2F" w:rsidRPr="009A0C02" w:rsidRDefault="00DC6C2F" w:rsidP="00DC6C2F">
      <w:pPr>
        <w:tabs>
          <w:tab w:val="left" w:pos="284"/>
        </w:tabs>
      </w:pPr>
    </w:p>
    <w:sectPr w:rsidR="00DC6C2F" w:rsidRPr="009A0C02" w:rsidSect="00CE0379">
      <w:headerReference w:type="default" r:id="rId8"/>
      <w:pgSz w:w="11906" w:h="16838"/>
      <w:pgMar w:top="1417" w:right="851" w:bottom="851" w:left="141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F5" w:rsidRDefault="00A705F5" w:rsidP="00CE0379">
      <w:r>
        <w:separator/>
      </w:r>
    </w:p>
  </w:endnote>
  <w:endnote w:type="continuationSeparator" w:id="0">
    <w:p w:rsidR="00A705F5" w:rsidRDefault="00A705F5" w:rsidP="00CE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F5" w:rsidRDefault="00A705F5" w:rsidP="00CE0379">
      <w:r>
        <w:separator/>
      </w:r>
    </w:p>
  </w:footnote>
  <w:footnote w:type="continuationSeparator" w:id="0">
    <w:p w:rsidR="00A705F5" w:rsidRDefault="00A705F5" w:rsidP="00CE0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6A" w:rsidRDefault="00B26D6A" w:rsidP="00CE037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17E0"/>
    <w:multiLevelType w:val="hybridMultilevel"/>
    <w:tmpl w:val="2216ED16"/>
    <w:lvl w:ilvl="0" w:tplc="BBC285DE">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3A313B0"/>
    <w:multiLevelType w:val="hybridMultilevel"/>
    <w:tmpl w:val="02167A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2"/>
    <w:rsid w:val="000640DE"/>
    <w:rsid w:val="001B6EDA"/>
    <w:rsid w:val="001D5993"/>
    <w:rsid w:val="00286FF7"/>
    <w:rsid w:val="002A16EA"/>
    <w:rsid w:val="003A023D"/>
    <w:rsid w:val="003F54F5"/>
    <w:rsid w:val="004C14B1"/>
    <w:rsid w:val="004E60E4"/>
    <w:rsid w:val="0051263F"/>
    <w:rsid w:val="007B567C"/>
    <w:rsid w:val="007D1A07"/>
    <w:rsid w:val="00827BA8"/>
    <w:rsid w:val="00854879"/>
    <w:rsid w:val="0086036C"/>
    <w:rsid w:val="008851BD"/>
    <w:rsid w:val="009028B1"/>
    <w:rsid w:val="009A0C02"/>
    <w:rsid w:val="009F6792"/>
    <w:rsid w:val="00A705F5"/>
    <w:rsid w:val="00B26D6A"/>
    <w:rsid w:val="00B30E6C"/>
    <w:rsid w:val="00B763AE"/>
    <w:rsid w:val="00C03477"/>
    <w:rsid w:val="00C26082"/>
    <w:rsid w:val="00C37B93"/>
    <w:rsid w:val="00CD28EC"/>
    <w:rsid w:val="00CE0379"/>
    <w:rsid w:val="00DC6C2F"/>
    <w:rsid w:val="00E66905"/>
    <w:rsid w:val="00EA0AEE"/>
    <w:rsid w:val="00FD74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504"/>
  <w15:chartTrackingRefBased/>
  <w15:docId w15:val="{27E9806C-DBBD-47D0-A692-103E3DD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F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E0379"/>
    <w:pPr>
      <w:tabs>
        <w:tab w:val="center" w:pos="4536"/>
        <w:tab w:val="right" w:pos="9072"/>
      </w:tabs>
    </w:pPr>
  </w:style>
  <w:style w:type="character" w:customStyle="1" w:styleId="HlavikaChar">
    <w:name w:val="Hlavička Char"/>
    <w:basedOn w:val="Predvolenpsmoodseku"/>
    <w:link w:val="Hlavika"/>
    <w:uiPriority w:val="99"/>
    <w:rsid w:val="00CE0379"/>
  </w:style>
  <w:style w:type="paragraph" w:styleId="Pta">
    <w:name w:val="footer"/>
    <w:basedOn w:val="Normlny"/>
    <w:link w:val="PtaChar"/>
    <w:uiPriority w:val="99"/>
    <w:unhideWhenUsed/>
    <w:rsid w:val="00CE0379"/>
    <w:pPr>
      <w:tabs>
        <w:tab w:val="center" w:pos="4536"/>
        <w:tab w:val="right" w:pos="9072"/>
      </w:tabs>
    </w:pPr>
  </w:style>
  <w:style w:type="character" w:customStyle="1" w:styleId="PtaChar">
    <w:name w:val="Päta Char"/>
    <w:basedOn w:val="Predvolenpsmoodseku"/>
    <w:link w:val="Pta"/>
    <w:uiPriority w:val="99"/>
    <w:rsid w:val="00CE0379"/>
  </w:style>
  <w:style w:type="paragraph" w:customStyle="1" w:styleId="Default">
    <w:name w:val="Default"/>
    <w:rsid w:val="009A0C02"/>
    <w:pPr>
      <w:autoSpaceDE w:val="0"/>
      <w:autoSpaceDN w:val="0"/>
      <w:adjustRightInd w:val="0"/>
    </w:pPr>
    <w:rPr>
      <w:rFonts w:cs="Times New Roman"/>
      <w:color w:val="000000"/>
      <w:szCs w:val="24"/>
    </w:rPr>
  </w:style>
  <w:style w:type="paragraph" w:styleId="Odsekzoznamu">
    <w:name w:val="List Paragraph"/>
    <w:basedOn w:val="Normlny"/>
    <w:uiPriority w:val="34"/>
    <w:qFormat/>
    <w:rsid w:val="00DC6C2F"/>
    <w:pPr>
      <w:ind w:left="720"/>
      <w:contextualSpacing/>
    </w:pPr>
  </w:style>
  <w:style w:type="paragraph" w:styleId="Zkladntext">
    <w:name w:val="Body Text"/>
    <w:basedOn w:val="Normlny"/>
    <w:link w:val="ZkladntextChar"/>
    <w:rsid w:val="00EA0AEE"/>
    <w:pPr>
      <w:jc w:val="left"/>
    </w:pPr>
    <w:rPr>
      <w:rFonts w:eastAsia="Times New Roman" w:cs="Times New Roman"/>
      <w:b/>
      <w:sz w:val="20"/>
      <w:szCs w:val="20"/>
      <w:lang w:val="x-none" w:eastAsia="cs-CZ"/>
    </w:rPr>
  </w:style>
  <w:style w:type="character" w:customStyle="1" w:styleId="ZkladntextChar">
    <w:name w:val="Základný text Char"/>
    <w:basedOn w:val="Predvolenpsmoodseku"/>
    <w:link w:val="Zkladntext"/>
    <w:rsid w:val="00EA0AEE"/>
    <w:rPr>
      <w:rFonts w:eastAsia="Times New Roman" w:cs="Times New Roman"/>
      <w:b/>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5171</Words>
  <Characters>29479</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4</cp:revision>
  <dcterms:created xsi:type="dcterms:W3CDTF">2023-03-13T09:45:00Z</dcterms:created>
  <dcterms:modified xsi:type="dcterms:W3CDTF">2023-03-13T10:25:00Z</dcterms:modified>
</cp:coreProperties>
</file>